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E33" w:rsidRPr="000673D2" w:rsidRDefault="005D0E33" w:rsidP="005D0E33">
      <w:pPr>
        <w:pStyle w:val="a3"/>
        <w:ind w:left="0" w:firstLine="0"/>
        <w:jc w:val="right"/>
        <w:rPr>
          <w:sz w:val="24"/>
          <w:szCs w:val="24"/>
        </w:rPr>
      </w:pPr>
      <w:r w:rsidRPr="000673D2">
        <w:rPr>
          <w:sz w:val="24"/>
          <w:szCs w:val="24"/>
        </w:rPr>
        <w:t>"Утверждаю"</w:t>
      </w:r>
    </w:p>
    <w:p w:rsidR="005D0E33" w:rsidRPr="000673D2" w:rsidRDefault="005D0E33" w:rsidP="005D0E33">
      <w:pPr>
        <w:pStyle w:val="a3"/>
        <w:ind w:left="0" w:firstLine="0"/>
        <w:jc w:val="right"/>
        <w:rPr>
          <w:sz w:val="24"/>
          <w:szCs w:val="24"/>
        </w:rPr>
      </w:pPr>
      <w:r w:rsidRPr="000673D2">
        <w:rPr>
          <w:sz w:val="24"/>
          <w:szCs w:val="24"/>
        </w:rPr>
        <w:t xml:space="preserve">Зав кафедрой оперативной хирургии </w:t>
      </w:r>
    </w:p>
    <w:p w:rsidR="005D0E33" w:rsidRPr="000673D2" w:rsidRDefault="005D0E33" w:rsidP="005D0E33">
      <w:pPr>
        <w:pStyle w:val="a3"/>
        <w:ind w:left="0" w:firstLine="0"/>
        <w:jc w:val="right"/>
        <w:rPr>
          <w:sz w:val="24"/>
          <w:szCs w:val="24"/>
        </w:rPr>
      </w:pPr>
      <w:proofErr w:type="gramStart"/>
      <w:r w:rsidRPr="000673D2">
        <w:rPr>
          <w:sz w:val="24"/>
          <w:szCs w:val="24"/>
        </w:rPr>
        <w:t>и</w:t>
      </w:r>
      <w:proofErr w:type="gramEnd"/>
      <w:r w:rsidRPr="000673D2">
        <w:rPr>
          <w:sz w:val="24"/>
          <w:szCs w:val="24"/>
        </w:rPr>
        <w:t xml:space="preserve"> топографической анатомии </w:t>
      </w:r>
    </w:p>
    <w:p w:rsidR="005D0E33" w:rsidRPr="000673D2" w:rsidRDefault="005D0E33" w:rsidP="005D0E33">
      <w:pPr>
        <w:pStyle w:val="a3"/>
        <w:ind w:left="0" w:firstLine="0"/>
        <w:jc w:val="right"/>
        <w:rPr>
          <w:sz w:val="24"/>
          <w:szCs w:val="24"/>
        </w:rPr>
      </w:pPr>
    </w:p>
    <w:p w:rsidR="005D0E33" w:rsidRPr="000673D2" w:rsidRDefault="005D0E33" w:rsidP="005D0E33">
      <w:pPr>
        <w:pStyle w:val="a3"/>
        <w:ind w:left="0" w:firstLine="0"/>
        <w:jc w:val="right"/>
        <w:rPr>
          <w:sz w:val="24"/>
          <w:szCs w:val="24"/>
        </w:rPr>
      </w:pPr>
      <w:proofErr w:type="gramStart"/>
      <w:r w:rsidRPr="000673D2">
        <w:rPr>
          <w:sz w:val="24"/>
          <w:szCs w:val="24"/>
        </w:rPr>
        <w:t>доцент</w:t>
      </w:r>
      <w:proofErr w:type="gramEnd"/>
      <w:r w:rsidRPr="000673D2">
        <w:rPr>
          <w:sz w:val="24"/>
          <w:szCs w:val="24"/>
        </w:rPr>
        <w:t xml:space="preserve">                       Баширов Ф.В.</w:t>
      </w:r>
    </w:p>
    <w:p w:rsidR="000673D2" w:rsidRPr="000673D2" w:rsidRDefault="000673D2" w:rsidP="005D0E33">
      <w:pPr>
        <w:pStyle w:val="a3"/>
        <w:ind w:left="0" w:firstLine="0"/>
        <w:jc w:val="right"/>
        <w:rPr>
          <w:sz w:val="24"/>
          <w:szCs w:val="24"/>
        </w:rPr>
      </w:pPr>
    </w:p>
    <w:p w:rsidR="005D0E33" w:rsidRPr="000673D2" w:rsidRDefault="005D0E33" w:rsidP="005D0E33">
      <w:pPr>
        <w:pStyle w:val="a3"/>
        <w:ind w:left="360" w:firstLine="0"/>
        <w:jc w:val="right"/>
        <w:rPr>
          <w:sz w:val="24"/>
          <w:szCs w:val="24"/>
        </w:rPr>
      </w:pPr>
      <w:r w:rsidRPr="000673D2">
        <w:rPr>
          <w:sz w:val="24"/>
          <w:szCs w:val="24"/>
        </w:rPr>
        <w:t>3</w:t>
      </w:r>
      <w:r w:rsidRPr="000673D2">
        <w:rPr>
          <w:sz w:val="24"/>
          <w:szCs w:val="24"/>
        </w:rPr>
        <w:t>1</w:t>
      </w:r>
      <w:r w:rsidRPr="000673D2">
        <w:rPr>
          <w:sz w:val="24"/>
          <w:szCs w:val="24"/>
        </w:rPr>
        <w:t>.08.2015</w:t>
      </w:r>
    </w:p>
    <w:p w:rsidR="000673D2" w:rsidRPr="000673D2" w:rsidRDefault="000673D2" w:rsidP="005D0E33">
      <w:pPr>
        <w:pStyle w:val="a3"/>
        <w:ind w:left="360" w:firstLine="0"/>
        <w:jc w:val="right"/>
        <w:rPr>
          <w:sz w:val="24"/>
          <w:szCs w:val="24"/>
        </w:rPr>
      </w:pPr>
    </w:p>
    <w:p w:rsidR="004000E3" w:rsidRPr="000673D2" w:rsidRDefault="004000E3" w:rsidP="004000E3">
      <w:pPr>
        <w:pStyle w:val="a3"/>
        <w:spacing w:line="360" w:lineRule="auto"/>
        <w:ind w:left="0" w:firstLine="0"/>
        <w:jc w:val="center"/>
        <w:rPr>
          <w:sz w:val="24"/>
          <w:szCs w:val="24"/>
        </w:rPr>
      </w:pPr>
      <w:r w:rsidRPr="000673D2">
        <w:rPr>
          <w:sz w:val="24"/>
          <w:szCs w:val="24"/>
        </w:rPr>
        <w:t xml:space="preserve">Вопросы </w:t>
      </w:r>
      <w:r w:rsidR="007E6AD7" w:rsidRPr="000673D2">
        <w:rPr>
          <w:sz w:val="24"/>
          <w:szCs w:val="24"/>
        </w:rPr>
        <w:t xml:space="preserve">для собеседования </w:t>
      </w:r>
      <w:r w:rsidRPr="000673D2">
        <w:rPr>
          <w:sz w:val="24"/>
          <w:szCs w:val="24"/>
        </w:rPr>
        <w:t xml:space="preserve">по оперативной хирургии и топографической анатомии </w:t>
      </w:r>
      <w:r w:rsidR="000673D2" w:rsidRPr="000673D2">
        <w:rPr>
          <w:sz w:val="24"/>
          <w:szCs w:val="24"/>
        </w:rPr>
        <w:t>для студентов педиатрического факультета.</w:t>
      </w:r>
    </w:p>
    <w:p w:rsidR="004000E3" w:rsidRPr="000673D2" w:rsidRDefault="004000E3" w:rsidP="004000E3">
      <w:pPr>
        <w:pStyle w:val="a3"/>
        <w:ind w:left="0" w:firstLine="0"/>
        <w:rPr>
          <w:sz w:val="24"/>
          <w:szCs w:val="24"/>
        </w:rPr>
      </w:pPr>
      <w:bookmarkStart w:id="0" w:name="_GoBack"/>
      <w:bookmarkEnd w:id="0"/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Предмет и задачи топографической анатомии и оперативной хирургии. Связь топографической анатомии с оперативной хирургией и клиническими дисциплинами. 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Основные понятия топографической анатомии (область, </w:t>
      </w:r>
      <w:proofErr w:type="spellStart"/>
      <w:r w:rsidRPr="000673D2">
        <w:rPr>
          <w:sz w:val="24"/>
          <w:szCs w:val="24"/>
        </w:rPr>
        <w:t>скелетотопия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синтопия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голотопия</w:t>
      </w:r>
      <w:proofErr w:type="spellEnd"/>
      <w:r w:rsidRPr="000673D2">
        <w:rPr>
          <w:sz w:val="24"/>
          <w:szCs w:val="24"/>
        </w:rPr>
        <w:t>, проекция образований на кожу).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Методы топографо-анатомических исследований на живом человеке (проекционная анатомия, рентгеноскопия, рентгенография, компьютерная томография, ультразвуковые и другие современные методы исследований)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Методы топографо-анатомических исследований на трупе (послойное анатомическое препарирование, распилы замороженных трупов по Н. И. Пирогову, коррозионные препараты и т. п.).</w:t>
      </w:r>
    </w:p>
    <w:p w:rsidR="004000E3" w:rsidRPr="000673D2" w:rsidRDefault="004000E3" w:rsidP="004000E3">
      <w:pPr>
        <w:pStyle w:val="a3"/>
        <w:ind w:left="0" w:firstLine="0"/>
        <w:rPr>
          <w:sz w:val="24"/>
          <w:szCs w:val="24"/>
        </w:rPr>
      </w:pP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Лобно-теменно-затылочная область. Слои, сосуды, нервы. 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Височная область. Слои, сосуды, нервы, Клетчаточные пространства и их связь с клетчаткой соседних областей.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Черепно-мозговая топография (схема </w:t>
      </w:r>
      <w:proofErr w:type="spellStart"/>
      <w:r w:rsidRPr="000673D2">
        <w:rPr>
          <w:sz w:val="24"/>
          <w:szCs w:val="24"/>
        </w:rPr>
        <w:t>Крёнлайна</w:t>
      </w:r>
      <w:proofErr w:type="spellEnd"/>
      <w:r w:rsidRPr="000673D2">
        <w:rPr>
          <w:sz w:val="24"/>
          <w:szCs w:val="24"/>
        </w:rPr>
        <w:t>).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Основание черепа, отверстия и образования в них проходящие.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Оболочки головного мозга. Синусы твёрдой мозговой оболочки. Анастомозы вен мозгового отдела головы и лица с синусами твёрдой мозговой оболочки.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Образование и отток спинномозговой жидкости.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1,2,8 пары черепных нервов. Симптомы повреждения.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3,4,6 пары черепных нервов. Симптомы повреждения.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5 пара черепных нервов.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7 пара черепных нервов. Симптомы повреждения.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9,10,11 пары черепных нервов. Симптомы повреждения.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12 пара черепных нервов. Симптомы повреждения.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Области лица и их границы.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Околоушно-жевательная область и </w:t>
      </w:r>
      <w:proofErr w:type="spellStart"/>
      <w:r w:rsidRPr="000673D2">
        <w:rPr>
          <w:sz w:val="24"/>
          <w:szCs w:val="24"/>
        </w:rPr>
        <w:t>занижнечелюстная</w:t>
      </w:r>
      <w:proofErr w:type="spellEnd"/>
      <w:r w:rsidRPr="000673D2">
        <w:rPr>
          <w:sz w:val="24"/>
          <w:szCs w:val="24"/>
        </w:rPr>
        <w:t xml:space="preserve"> ямка. Околоушная железа, её проток, сосуды и нервы области. Боковое окологлоточное пространство.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Сосцевидная область, треугольник </w:t>
      </w:r>
      <w:proofErr w:type="spellStart"/>
      <w:r w:rsidRPr="000673D2">
        <w:rPr>
          <w:sz w:val="24"/>
          <w:szCs w:val="24"/>
        </w:rPr>
        <w:t>Шипо</w:t>
      </w:r>
      <w:proofErr w:type="spellEnd"/>
      <w:r w:rsidRPr="000673D2">
        <w:rPr>
          <w:sz w:val="24"/>
          <w:szCs w:val="24"/>
        </w:rPr>
        <w:t>. Стенки барабанной полости, их клиническое значение.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Щечная область, границы, слои, сосудисто-нервные образования. Топография жирового тела щеки и его значение для распространения воспалительного процесса на лице.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Топографическая анатомия области носа. Стенки полости носа, кровоснабжение, иннервация. Околоносовые пазухи, их сообщение с полостью носа и клиническое значение.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Топографическая анатомия области рта. Преддверье и собственно полость рта. Твёрдое и мягкое нёбо, слои, кровоснабжение и иннервация. Зев. Лимфоэпителиальное кольцо зева.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Зубы, строение, кровоснабжение и иннервация. Формулы молочных и постоянных зубов.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Язык, мышцы, кровоснабжение и иннервация. Клетчаточные пространства дна полости рта.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Топографическая анатомия подвисочной ямки и крыловидно-небной ямки. </w:t>
      </w:r>
      <w:proofErr w:type="spellStart"/>
      <w:r w:rsidRPr="000673D2">
        <w:rPr>
          <w:sz w:val="24"/>
          <w:szCs w:val="24"/>
        </w:rPr>
        <w:t>Межкрыловидное</w:t>
      </w:r>
      <w:proofErr w:type="spellEnd"/>
      <w:r w:rsidRPr="000673D2">
        <w:rPr>
          <w:sz w:val="24"/>
          <w:szCs w:val="24"/>
        </w:rPr>
        <w:t xml:space="preserve"> пространство. Височно-крыловидное пространство. 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Топографическая анатомия верхнечелюстной артерии. Крыловидное венозное сплетение и его связи с венами лица и синусами твердой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Область глазницы: стенки, фасции, мышцы, сосуды и нервы.</w:t>
      </w:r>
    </w:p>
    <w:p w:rsidR="004000E3" w:rsidRPr="000673D2" w:rsidRDefault="004000E3" w:rsidP="004000E3">
      <w:pPr>
        <w:pStyle w:val="a3"/>
        <w:ind w:left="0" w:firstLine="0"/>
        <w:rPr>
          <w:sz w:val="24"/>
          <w:szCs w:val="24"/>
        </w:rPr>
      </w:pP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Границы шеи, внешние ориентиры, деление на треугольники и области, их границы. </w:t>
      </w:r>
      <w:proofErr w:type="spellStart"/>
      <w:r w:rsidRPr="000673D2">
        <w:rPr>
          <w:sz w:val="24"/>
          <w:szCs w:val="24"/>
        </w:rPr>
        <w:t>Топографоанатомическое</w:t>
      </w:r>
      <w:proofErr w:type="spellEnd"/>
      <w:r w:rsidRPr="000673D2">
        <w:rPr>
          <w:sz w:val="24"/>
          <w:szCs w:val="24"/>
        </w:rPr>
        <w:t xml:space="preserve"> обоснование доступов к органам шеи.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Поднижнечелюстной треугольник. Слои, сосуды, лимфатические узлы. Поднижнечелюстная железа, её проток. Язычный треугольник (Пирогова).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Лопаточно-ключичный треугольник. 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Сонный треугольник и его клиническое значение. Общая сонная артерия, её бифуркация. Отличительные признаки наружной и внутренней сонной артерии.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Лопаточно-трахейный треугольник. Топография щитовидной и паращитовидных желез. Топография гортани, иннервация.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Топография глотки, её части, кровоснабжение, иннервация.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Лопаточно-</w:t>
      </w:r>
      <w:proofErr w:type="spellStart"/>
      <w:r w:rsidRPr="000673D2">
        <w:rPr>
          <w:sz w:val="24"/>
          <w:szCs w:val="24"/>
        </w:rPr>
        <w:t>трапецевидный</w:t>
      </w:r>
      <w:proofErr w:type="spellEnd"/>
      <w:r w:rsidRPr="000673D2">
        <w:rPr>
          <w:sz w:val="24"/>
          <w:szCs w:val="24"/>
        </w:rPr>
        <w:t xml:space="preserve"> треугольник и его клиническое значение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Лестнично-позвоночный треугольник. Топографическая анатомия подключичной артерии и ее ветвей, симпатического ствола на шее.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Топографическая анатомия </w:t>
      </w:r>
      <w:proofErr w:type="spellStart"/>
      <w:r w:rsidRPr="000673D2">
        <w:rPr>
          <w:sz w:val="24"/>
          <w:szCs w:val="24"/>
        </w:rPr>
        <w:t>межлестничного</w:t>
      </w:r>
      <w:proofErr w:type="spellEnd"/>
      <w:r w:rsidRPr="000673D2">
        <w:rPr>
          <w:sz w:val="24"/>
          <w:szCs w:val="24"/>
        </w:rPr>
        <w:t xml:space="preserve"> промежутка, подключичная артерия, стволы плечевого сплетения.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lastRenderedPageBreak/>
        <w:t xml:space="preserve">Топографическая анатомия </w:t>
      </w:r>
      <w:proofErr w:type="spellStart"/>
      <w:r w:rsidRPr="000673D2">
        <w:rPr>
          <w:sz w:val="24"/>
          <w:szCs w:val="24"/>
        </w:rPr>
        <w:t>предлестничного</w:t>
      </w:r>
      <w:proofErr w:type="spellEnd"/>
      <w:r w:rsidRPr="000673D2">
        <w:rPr>
          <w:sz w:val="24"/>
          <w:szCs w:val="24"/>
        </w:rPr>
        <w:t xml:space="preserve"> промежутка, подключичная вена, яремный венозный </w:t>
      </w:r>
      <w:proofErr w:type="gramStart"/>
      <w:r w:rsidRPr="000673D2">
        <w:rPr>
          <w:sz w:val="24"/>
          <w:szCs w:val="24"/>
        </w:rPr>
        <w:t>угол,  грудной</w:t>
      </w:r>
      <w:proofErr w:type="gramEnd"/>
      <w:r w:rsidRPr="000673D2">
        <w:rPr>
          <w:sz w:val="24"/>
          <w:szCs w:val="24"/>
        </w:rPr>
        <w:t xml:space="preserve"> проток, диафрагмальный нерв.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Фасции шеи, их клиническое значение. </w:t>
      </w:r>
      <w:proofErr w:type="spellStart"/>
      <w:r w:rsidRPr="000673D2">
        <w:rPr>
          <w:sz w:val="24"/>
          <w:szCs w:val="24"/>
        </w:rPr>
        <w:t>Надгрудинное</w:t>
      </w:r>
      <w:proofErr w:type="spellEnd"/>
      <w:r w:rsidRPr="000673D2">
        <w:rPr>
          <w:sz w:val="24"/>
          <w:szCs w:val="24"/>
        </w:rPr>
        <w:t xml:space="preserve"> и надключичное </w:t>
      </w:r>
      <w:proofErr w:type="spellStart"/>
      <w:r w:rsidRPr="000673D2">
        <w:rPr>
          <w:sz w:val="24"/>
          <w:szCs w:val="24"/>
        </w:rPr>
        <w:t>межапоневротическое</w:t>
      </w:r>
      <w:proofErr w:type="spellEnd"/>
      <w:r w:rsidRPr="000673D2">
        <w:rPr>
          <w:sz w:val="24"/>
          <w:szCs w:val="24"/>
        </w:rPr>
        <w:t xml:space="preserve"> пространство, </w:t>
      </w:r>
      <w:proofErr w:type="spellStart"/>
      <w:r w:rsidRPr="000673D2">
        <w:rPr>
          <w:sz w:val="24"/>
          <w:szCs w:val="24"/>
        </w:rPr>
        <w:t>предорганное</w:t>
      </w:r>
      <w:proofErr w:type="spellEnd"/>
      <w:r w:rsidRPr="000673D2">
        <w:rPr>
          <w:sz w:val="24"/>
          <w:szCs w:val="24"/>
        </w:rPr>
        <w:t xml:space="preserve"> и </w:t>
      </w:r>
      <w:proofErr w:type="spellStart"/>
      <w:r w:rsidRPr="000673D2">
        <w:rPr>
          <w:sz w:val="24"/>
          <w:szCs w:val="24"/>
        </w:rPr>
        <w:t>позадиорганное</w:t>
      </w:r>
      <w:proofErr w:type="spellEnd"/>
      <w:r w:rsidRPr="000673D2">
        <w:rPr>
          <w:sz w:val="24"/>
          <w:szCs w:val="24"/>
        </w:rPr>
        <w:t xml:space="preserve"> пространства.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Основной сосудисто-нервный пучок (медиального треугольника) шеи, проекция, состав, </w:t>
      </w:r>
      <w:proofErr w:type="spellStart"/>
      <w:r w:rsidRPr="000673D2">
        <w:rPr>
          <w:sz w:val="24"/>
          <w:szCs w:val="24"/>
        </w:rPr>
        <w:t>синтопия</w:t>
      </w:r>
      <w:proofErr w:type="spellEnd"/>
      <w:r w:rsidRPr="000673D2">
        <w:rPr>
          <w:sz w:val="24"/>
          <w:szCs w:val="24"/>
        </w:rPr>
        <w:t>. Наружная сонная артерия и её ветви.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Грудино-ключично-сосцевидная область. Границы. Малая надключичная ямка. Проекция на кожу общей сонной артерии.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Топография блуждающего нерва и его ветвей на шее.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Топографическая анатомия возвратного гортанного нерва. </w:t>
      </w:r>
      <w:proofErr w:type="spellStart"/>
      <w:r w:rsidRPr="000673D2">
        <w:rPr>
          <w:sz w:val="24"/>
          <w:szCs w:val="24"/>
        </w:rPr>
        <w:t>Синтопия</w:t>
      </w:r>
      <w:proofErr w:type="spellEnd"/>
      <w:r w:rsidRPr="000673D2">
        <w:rPr>
          <w:sz w:val="24"/>
          <w:szCs w:val="24"/>
        </w:rPr>
        <w:t xml:space="preserve"> нижней щитовидной артерии и возвратного гортанного нерва.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Топографическая анатомия внутренней и наружной яремных вен, яремная венозная дуга.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Послойная топография </w:t>
      </w:r>
      <w:proofErr w:type="spellStart"/>
      <w:r w:rsidRPr="000673D2">
        <w:rPr>
          <w:sz w:val="24"/>
          <w:szCs w:val="24"/>
        </w:rPr>
        <w:t>подподъязычной</w:t>
      </w:r>
      <w:proofErr w:type="spellEnd"/>
      <w:r w:rsidRPr="000673D2">
        <w:rPr>
          <w:sz w:val="24"/>
          <w:szCs w:val="24"/>
        </w:rPr>
        <w:t xml:space="preserve"> области.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Топографическая анатомия шейного сплетения и его ветвей.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Топографическая анатомия плечевого сплетения и его ветвей.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Поверхностные сосуды и нервы шеи.</w:t>
      </w:r>
    </w:p>
    <w:p w:rsidR="004000E3" w:rsidRPr="000673D2" w:rsidRDefault="004000E3" w:rsidP="004000E3">
      <w:pPr>
        <w:rPr>
          <w:sz w:val="24"/>
          <w:szCs w:val="24"/>
          <w:lang w:val="ru-RU"/>
        </w:rPr>
      </w:pP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Границы и внешние ориентиры груди. Проекция органов грудной полости на грудную стенку. Индивидуальные различия формы груди.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Послойная топография грудной стенки. Топография межрёберных промежутков.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Диафрагма, части, ножки, пояснично-рёберный и грудино-рёберный треугольники, отверстия Кровоснабжение, иннервация.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Топографическая анатомия молочной железы, ее кровоснабжение, </w:t>
      </w:r>
      <w:proofErr w:type="spellStart"/>
      <w:r w:rsidRPr="000673D2">
        <w:rPr>
          <w:sz w:val="24"/>
          <w:szCs w:val="24"/>
        </w:rPr>
        <w:t>лимфоотток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Топографическая анатомия плевры, полость плевры, её проекция на грудную стенку, синусы.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Топографическая анатомия ворот легких, </w:t>
      </w:r>
      <w:proofErr w:type="spellStart"/>
      <w:r w:rsidRPr="000673D2">
        <w:rPr>
          <w:sz w:val="24"/>
          <w:szCs w:val="24"/>
        </w:rPr>
        <w:t>синтопия</w:t>
      </w:r>
      <w:proofErr w:type="spellEnd"/>
      <w:r w:rsidRPr="000673D2">
        <w:rPr>
          <w:sz w:val="24"/>
          <w:szCs w:val="24"/>
        </w:rPr>
        <w:t xml:space="preserve"> сосудов и бронхов в корнях лёгких. Топографическая анатомия легких, доли, сегменты.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Средостение, границы, деление.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Топографическая анатомия верхнего средостения. Дуга аорты и её ветви. Верхняя полая и плечеголовные вены. Вилочковая железа.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Топографическая анатомия переднего средостения.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Топографическая анатомия среднего средостения 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Топографическая анатомия заднего средостения. 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Топографическая анатомия сердца, внешние границы камер сердца, их проекция на грудную стенку, кровоснабжение.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Перикард фиброзный и серозный, синусы перикарда. Топография диафрагмальных нервов в грудной полости.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Топография грудной аорты, непарной и </w:t>
      </w:r>
      <w:proofErr w:type="spellStart"/>
      <w:r w:rsidRPr="000673D2">
        <w:rPr>
          <w:sz w:val="24"/>
          <w:szCs w:val="24"/>
        </w:rPr>
        <w:t>полунепарной</w:t>
      </w:r>
      <w:proofErr w:type="spellEnd"/>
      <w:r w:rsidRPr="000673D2">
        <w:rPr>
          <w:sz w:val="24"/>
          <w:szCs w:val="24"/>
        </w:rPr>
        <w:t xml:space="preserve"> вен, грудного </w:t>
      </w:r>
      <w:proofErr w:type="gramStart"/>
      <w:r w:rsidRPr="000673D2">
        <w:rPr>
          <w:sz w:val="24"/>
          <w:szCs w:val="24"/>
        </w:rPr>
        <w:t>протока..</w:t>
      </w:r>
      <w:proofErr w:type="gramEnd"/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Топография пищевода и блуждающих нервов в грудной полости. 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Топография симпатического ствола и его ветвей. </w:t>
      </w:r>
    </w:p>
    <w:p w:rsidR="004000E3" w:rsidRPr="000673D2" w:rsidRDefault="004000E3" w:rsidP="004000E3">
      <w:pPr>
        <w:rPr>
          <w:sz w:val="24"/>
          <w:szCs w:val="24"/>
          <w:lang w:val="ru-RU"/>
        </w:rPr>
      </w:pP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Живот. Границы, внешние ориентиры. Индивидуальные различия формы живота. Полость живота и её стенки. Брюшная полость и забрюшинное пространство.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Передняя боковая стенка живота. Границы. Внешние ориентиры, деление на области. Проекция органов брюшной полости на переднюю боковую стенку живота.  Кровоснабжение, иннервация, венозный и лимфатический отток. </w:t>
      </w:r>
      <w:proofErr w:type="spellStart"/>
      <w:r w:rsidRPr="000673D2">
        <w:rPr>
          <w:sz w:val="24"/>
          <w:szCs w:val="24"/>
        </w:rPr>
        <w:t>Портокавальные</w:t>
      </w:r>
      <w:proofErr w:type="spellEnd"/>
      <w:r w:rsidRPr="000673D2">
        <w:rPr>
          <w:sz w:val="24"/>
          <w:szCs w:val="24"/>
        </w:rPr>
        <w:t xml:space="preserve"> и </w:t>
      </w:r>
      <w:proofErr w:type="spellStart"/>
      <w:r w:rsidRPr="000673D2">
        <w:rPr>
          <w:sz w:val="24"/>
          <w:szCs w:val="24"/>
        </w:rPr>
        <w:t>кавакавальные</w:t>
      </w:r>
      <w:proofErr w:type="spellEnd"/>
      <w:r w:rsidRPr="000673D2">
        <w:rPr>
          <w:sz w:val="24"/>
          <w:szCs w:val="24"/>
        </w:rPr>
        <w:t xml:space="preserve"> анастомозы.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Строение передней боковой стенки живота в медиальном и латеральном отделах. Слабые места. Строение белой линии живота, пупочного кольца, полулунной линии.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Паховая область. Паховый канал у мужчин, женщин и детей. Паховый треугольник, паховый промежуток.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Хирургическая анатомия пупочных грыж, грыж белой линии живота и бедренных грыж.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Хирургическая анатомия наружных косых, прямых, скользящих, врожденных паховых и грыж.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Топография внутренней поверхности передней брюшной стенки. Складки брюшины. Ямки, их отношение к внутреннему отверстию пахового канала.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Ход брюшины, отношение ее к органам брюшной полости. Этажи брюшной полости. Связки сумки, пазухи, каналы, карманы, их клиническое значение.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Топография верхнего этажа брюшной полости. Сальниковая сумка. Малый сальник, большой сальник. Сальниковое отверстие. Правая и левая печёночные сумки, </w:t>
      </w:r>
      <w:proofErr w:type="spellStart"/>
      <w:r w:rsidRPr="000673D2">
        <w:rPr>
          <w:rFonts w:ascii="Times New Roman" w:hAnsi="Times New Roman"/>
          <w:sz w:val="24"/>
          <w:szCs w:val="24"/>
        </w:rPr>
        <w:t>подпечёночная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сумка.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Желудок. Отношение к брюшине, </w:t>
      </w:r>
      <w:proofErr w:type="spellStart"/>
      <w:r w:rsidRPr="000673D2">
        <w:rPr>
          <w:rFonts w:ascii="Times New Roman" w:hAnsi="Times New Roman"/>
          <w:sz w:val="24"/>
          <w:szCs w:val="24"/>
        </w:rPr>
        <w:t>скелетотопия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73D2">
        <w:rPr>
          <w:rFonts w:ascii="Times New Roman" w:hAnsi="Times New Roman"/>
          <w:sz w:val="24"/>
          <w:szCs w:val="24"/>
        </w:rPr>
        <w:t>синтопия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связки желудка. Кровоснабжение, иннервация, венозный и лимфатический отток. Топографическая анатомия блуждающих нервов в области </w:t>
      </w:r>
      <w:proofErr w:type="spellStart"/>
      <w:r w:rsidRPr="000673D2">
        <w:rPr>
          <w:rFonts w:ascii="Times New Roman" w:hAnsi="Times New Roman"/>
          <w:sz w:val="24"/>
          <w:szCs w:val="24"/>
        </w:rPr>
        <w:t>кардии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и привратника.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Печень. </w:t>
      </w:r>
      <w:proofErr w:type="spellStart"/>
      <w:r w:rsidRPr="000673D2">
        <w:rPr>
          <w:rFonts w:ascii="Times New Roman" w:hAnsi="Times New Roman"/>
          <w:sz w:val="24"/>
          <w:szCs w:val="24"/>
        </w:rPr>
        <w:t>Скелетотопия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отношение к брюшине. </w:t>
      </w:r>
      <w:proofErr w:type="spellStart"/>
      <w:r w:rsidRPr="000673D2">
        <w:rPr>
          <w:rFonts w:ascii="Times New Roman" w:hAnsi="Times New Roman"/>
          <w:sz w:val="24"/>
          <w:szCs w:val="24"/>
        </w:rPr>
        <w:t>Синтопия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Доли, сектора, сегменты связки печени. </w:t>
      </w:r>
      <w:proofErr w:type="spellStart"/>
      <w:r w:rsidRPr="000673D2">
        <w:rPr>
          <w:rFonts w:ascii="Times New Roman" w:hAnsi="Times New Roman"/>
          <w:sz w:val="24"/>
          <w:szCs w:val="24"/>
        </w:rPr>
        <w:t>Синтопия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элементов печеночно-двенадцатиперстной связки. Воротная вена, </w:t>
      </w:r>
      <w:proofErr w:type="spellStart"/>
      <w:r w:rsidRPr="000673D2">
        <w:rPr>
          <w:rFonts w:ascii="Times New Roman" w:hAnsi="Times New Roman"/>
          <w:sz w:val="24"/>
          <w:szCs w:val="24"/>
        </w:rPr>
        <w:t>портокавальные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анастомозы. Кровоснабжение и иннервация печени, лимфатический отток.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lastRenderedPageBreak/>
        <w:t xml:space="preserve">Желчный пузырь. Отношение к брюшине, </w:t>
      </w:r>
      <w:proofErr w:type="spellStart"/>
      <w:r w:rsidRPr="000673D2">
        <w:rPr>
          <w:rFonts w:ascii="Times New Roman" w:hAnsi="Times New Roman"/>
          <w:sz w:val="24"/>
          <w:szCs w:val="24"/>
        </w:rPr>
        <w:t>синтопия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Топография печеночных, пузырного и общего желчного протоков, пузырной артерии. Треугольник </w:t>
      </w:r>
      <w:proofErr w:type="spellStart"/>
      <w:r w:rsidRPr="000673D2">
        <w:rPr>
          <w:rFonts w:ascii="Times New Roman" w:hAnsi="Times New Roman"/>
          <w:sz w:val="24"/>
          <w:szCs w:val="24"/>
        </w:rPr>
        <w:t>Кало</w:t>
      </w:r>
      <w:proofErr w:type="spellEnd"/>
      <w:r w:rsidRPr="000673D2">
        <w:rPr>
          <w:rFonts w:ascii="Times New Roman" w:hAnsi="Times New Roman"/>
          <w:sz w:val="24"/>
          <w:szCs w:val="24"/>
        </w:rPr>
        <w:t>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Селезенка. </w:t>
      </w:r>
      <w:proofErr w:type="spellStart"/>
      <w:r w:rsidRPr="000673D2">
        <w:rPr>
          <w:rFonts w:ascii="Times New Roman" w:hAnsi="Times New Roman"/>
          <w:sz w:val="24"/>
          <w:szCs w:val="24"/>
        </w:rPr>
        <w:t>Скелетотопия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отношение к брюшине, связки, </w:t>
      </w:r>
      <w:proofErr w:type="spellStart"/>
      <w:r w:rsidRPr="000673D2">
        <w:rPr>
          <w:rFonts w:ascii="Times New Roman" w:hAnsi="Times New Roman"/>
          <w:sz w:val="24"/>
          <w:szCs w:val="24"/>
        </w:rPr>
        <w:t>синтопия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Кровоснабжение, </w:t>
      </w:r>
      <w:proofErr w:type="spellStart"/>
      <w:r w:rsidRPr="000673D2">
        <w:rPr>
          <w:rFonts w:ascii="Times New Roman" w:hAnsi="Times New Roman"/>
          <w:sz w:val="24"/>
          <w:szCs w:val="24"/>
        </w:rPr>
        <w:t>нннервация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венозный и лимфатический отток.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Поджелудочная железа. </w:t>
      </w:r>
      <w:proofErr w:type="spellStart"/>
      <w:r w:rsidRPr="000673D2">
        <w:rPr>
          <w:rFonts w:ascii="Times New Roman" w:hAnsi="Times New Roman"/>
          <w:sz w:val="24"/>
          <w:szCs w:val="24"/>
        </w:rPr>
        <w:t>Скелетотоаия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отношение к брюшине, </w:t>
      </w:r>
      <w:proofErr w:type="spellStart"/>
      <w:r w:rsidRPr="000673D2">
        <w:rPr>
          <w:rFonts w:ascii="Times New Roman" w:hAnsi="Times New Roman"/>
          <w:sz w:val="24"/>
          <w:szCs w:val="24"/>
        </w:rPr>
        <w:t>Синтоприя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(отношение к аорте, нижней полой и воротной венам, чревному стволу и верхней брыжеечной артерии, к брыжейке поперечной ободочной </w:t>
      </w:r>
      <w:proofErr w:type="spellStart"/>
      <w:r w:rsidRPr="000673D2">
        <w:rPr>
          <w:rFonts w:ascii="Times New Roman" w:hAnsi="Times New Roman"/>
          <w:sz w:val="24"/>
          <w:szCs w:val="24"/>
        </w:rPr>
        <w:t>кишжи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). Протоки поджелудочной железы. Кровоснабжение, иннервация, венозный и лимфатический отток.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Топография нижнего этажа брюшной полости. Синусы, каналы и углубления (карманы).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Тонкая кишка. Деление на отделы. Тощая и подвздошная кишка, отличительные признаки. </w:t>
      </w:r>
      <w:proofErr w:type="spellStart"/>
      <w:r w:rsidRPr="000673D2">
        <w:rPr>
          <w:rFonts w:ascii="Times New Roman" w:hAnsi="Times New Roman"/>
          <w:sz w:val="24"/>
          <w:szCs w:val="24"/>
        </w:rPr>
        <w:t>Скелетотопия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73D2">
        <w:rPr>
          <w:rFonts w:ascii="Times New Roman" w:hAnsi="Times New Roman"/>
          <w:sz w:val="24"/>
          <w:szCs w:val="24"/>
        </w:rPr>
        <w:t>синтапия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кровоснабжение, иннервация, </w:t>
      </w:r>
      <w:proofErr w:type="spellStart"/>
      <w:r w:rsidRPr="000673D2">
        <w:rPr>
          <w:rFonts w:ascii="Times New Roman" w:hAnsi="Times New Roman"/>
          <w:sz w:val="24"/>
          <w:szCs w:val="24"/>
        </w:rPr>
        <w:t>лимфоотток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Способы определения начала тощей кишки. Хирургическая анатомия </w:t>
      </w:r>
      <w:proofErr w:type="spellStart"/>
      <w:r w:rsidRPr="000673D2">
        <w:rPr>
          <w:rFonts w:ascii="Times New Roman" w:hAnsi="Times New Roman"/>
          <w:sz w:val="24"/>
          <w:szCs w:val="24"/>
        </w:rPr>
        <w:t>Меккелева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дивертикула.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Двенадцатиперстная кишка. Отделы, </w:t>
      </w:r>
      <w:proofErr w:type="spellStart"/>
      <w:r w:rsidRPr="000673D2">
        <w:rPr>
          <w:rFonts w:ascii="Times New Roman" w:hAnsi="Times New Roman"/>
          <w:sz w:val="24"/>
          <w:szCs w:val="24"/>
        </w:rPr>
        <w:t>скелетотопия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отношение к брюшине, </w:t>
      </w:r>
      <w:proofErr w:type="spellStart"/>
      <w:r w:rsidRPr="000673D2">
        <w:rPr>
          <w:rFonts w:ascii="Times New Roman" w:hAnsi="Times New Roman"/>
          <w:sz w:val="24"/>
          <w:szCs w:val="24"/>
        </w:rPr>
        <w:t>синтопия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Варианты впадения общего желчного протока и протока поджелудочной железы. Кровоснабжение, иннервация, венозный и лимфатический отток. 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Толстая кишка. Деление на отделы, отношение к брюшине. </w:t>
      </w:r>
      <w:proofErr w:type="spellStart"/>
      <w:r w:rsidRPr="000673D2">
        <w:rPr>
          <w:sz w:val="24"/>
          <w:szCs w:val="24"/>
        </w:rPr>
        <w:t>Скелетотопия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синтопия</w:t>
      </w:r>
      <w:proofErr w:type="spellEnd"/>
      <w:r w:rsidRPr="000673D2">
        <w:rPr>
          <w:sz w:val="24"/>
          <w:szCs w:val="24"/>
        </w:rPr>
        <w:t xml:space="preserve">. Кровоснабжение, иннервация, венозный и лимфатический отток. Отличительные признаки тонкой и толстой кишки. Хирургическая анатомия врожденных пороков: мегаколона, болезни </w:t>
      </w:r>
      <w:proofErr w:type="spellStart"/>
      <w:r w:rsidRPr="000673D2">
        <w:rPr>
          <w:sz w:val="24"/>
          <w:szCs w:val="24"/>
        </w:rPr>
        <w:t>Гиршпрунга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Илеоцекальный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угол. Варианты расположения слепой кишки и червеобразного отростка. 0тношенйе червеобразного отростка к брюшине. </w:t>
      </w:r>
      <w:proofErr w:type="spellStart"/>
      <w:r w:rsidRPr="000673D2">
        <w:rPr>
          <w:rFonts w:ascii="Times New Roman" w:hAnsi="Times New Roman"/>
          <w:sz w:val="24"/>
          <w:szCs w:val="24"/>
        </w:rPr>
        <w:t>Кровоснабженке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иннервация, венозный и лимфатический отток.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Поясничная область (задняя боковая стенка живота), Границы. Внешние ориентиры. Проекция органов и крупных сосудов на кожу. Слои, сосуды, нервы и </w:t>
      </w:r>
      <w:proofErr w:type="spellStart"/>
      <w:r w:rsidRPr="000673D2">
        <w:rPr>
          <w:rFonts w:ascii="Times New Roman" w:hAnsi="Times New Roman"/>
          <w:sz w:val="24"/>
          <w:szCs w:val="24"/>
        </w:rPr>
        <w:t>лимфатическае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образования. Слабые места (поясничный треугольник и четырёхугольник).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3абрюшинное пространство. Границы, фасции, и клетчаточные слои. Пути распространения гнойных затеков и гематом. Проекция органов и сосудов на переднюю и заднюю стенки брюшной полости.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Почки. Топография ворот почки. Варианты расположения элементов почечной ножки. Сегменты почки. Хирургическая анатомия аномалий количества, формы и положения почек.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Топография надпочечников. </w:t>
      </w:r>
      <w:proofErr w:type="spellStart"/>
      <w:r w:rsidRPr="000673D2">
        <w:rPr>
          <w:rFonts w:ascii="Times New Roman" w:hAnsi="Times New Roman"/>
          <w:sz w:val="24"/>
          <w:szCs w:val="24"/>
        </w:rPr>
        <w:t>Синтопия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>, кровоснабжение иннервация, венозный и лимфатический отток.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Топография мочеточников. </w:t>
      </w:r>
      <w:proofErr w:type="spellStart"/>
      <w:r w:rsidRPr="000673D2">
        <w:rPr>
          <w:rFonts w:ascii="Times New Roman" w:hAnsi="Times New Roman"/>
          <w:sz w:val="24"/>
          <w:szCs w:val="24"/>
        </w:rPr>
        <w:t>Синтопия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отделов, </w:t>
      </w:r>
      <w:proofErr w:type="spellStart"/>
      <w:r w:rsidRPr="000673D2">
        <w:rPr>
          <w:rFonts w:ascii="Times New Roman" w:hAnsi="Times New Roman"/>
          <w:sz w:val="24"/>
          <w:szCs w:val="24"/>
        </w:rPr>
        <w:t>кровснабжение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иннервация, </w:t>
      </w:r>
      <w:proofErr w:type="spellStart"/>
      <w:r w:rsidRPr="000673D2">
        <w:rPr>
          <w:rFonts w:ascii="Times New Roman" w:hAnsi="Times New Roman"/>
          <w:sz w:val="24"/>
          <w:szCs w:val="24"/>
        </w:rPr>
        <w:t>лимфоотток</w:t>
      </w:r>
      <w:proofErr w:type="spellEnd"/>
      <w:r w:rsidRPr="000673D2">
        <w:rPr>
          <w:rFonts w:ascii="Times New Roman" w:hAnsi="Times New Roman"/>
          <w:sz w:val="24"/>
          <w:szCs w:val="24"/>
        </w:rPr>
        <w:t>. Проекция на переднюю и заднюю стенки живота.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Топография брюшного отдела аорты и ее ветвей, нижней полой вены, нервных сплетений и симпатического пограничного ствола. Лимфатические узлы забрюшинного пространства.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Формирование грудного лимфатического протока, непарной и </w:t>
      </w:r>
      <w:proofErr w:type="spellStart"/>
      <w:r w:rsidRPr="000673D2">
        <w:rPr>
          <w:rFonts w:ascii="Times New Roman" w:hAnsi="Times New Roman"/>
          <w:sz w:val="24"/>
          <w:szCs w:val="24"/>
        </w:rPr>
        <w:t>полунепарной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вен.</w:t>
      </w:r>
    </w:p>
    <w:p w:rsidR="004000E3" w:rsidRPr="000673D2" w:rsidRDefault="004000E3" w:rsidP="004000E3">
      <w:pPr>
        <w:rPr>
          <w:sz w:val="24"/>
          <w:szCs w:val="24"/>
          <w:lang w:val="ru-RU"/>
        </w:rPr>
      </w:pP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Таз. Границы. Внешние ориентиры. Стенки малого таза, диафрагма таза, мочеполовая диафрагма. Полость таза. Деление малого таза на "этажи”: брюшинный, </w:t>
      </w:r>
      <w:proofErr w:type="spellStart"/>
      <w:r w:rsidRPr="000673D2">
        <w:rPr>
          <w:rFonts w:ascii="Times New Roman" w:hAnsi="Times New Roman"/>
          <w:sz w:val="24"/>
          <w:szCs w:val="24"/>
        </w:rPr>
        <w:t>подбрюшинный</w:t>
      </w:r>
      <w:proofErr w:type="spellEnd"/>
      <w:r w:rsidRPr="000673D2">
        <w:rPr>
          <w:rFonts w:ascii="Times New Roman" w:hAnsi="Times New Roman"/>
          <w:sz w:val="24"/>
          <w:szCs w:val="24"/>
        </w:rPr>
        <w:t>, подкожный.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Костно-фиброзные границы входа и выхода малого таза. Отличительные признаки мужского </w:t>
      </w:r>
      <w:proofErr w:type="gramStart"/>
      <w:r w:rsidRPr="000673D2">
        <w:rPr>
          <w:rFonts w:ascii="Times New Roman" w:hAnsi="Times New Roman"/>
          <w:sz w:val="24"/>
          <w:szCs w:val="24"/>
        </w:rPr>
        <w:t>и  женского</w:t>
      </w:r>
      <w:proofErr w:type="gramEnd"/>
      <w:r w:rsidRPr="000673D2">
        <w:rPr>
          <w:rFonts w:ascii="Times New Roman" w:hAnsi="Times New Roman"/>
          <w:sz w:val="24"/>
          <w:szCs w:val="24"/>
        </w:rPr>
        <w:t xml:space="preserve"> таза.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Ход брюшины малого таза у мужчин и женщин, складки брюшины. Пузырно-прямокишечное углубление у мужчин, пузырно-маточное и прямокишечно-маточное углубления у женщин.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Фасции, пристеночные и </w:t>
      </w:r>
      <w:proofErr w:type="spellStart"/>
      <w:r w:rsidRPr="000673D2">
        <w:rPr>
          <w:rFonts w:ascii="Times New Roman" w:hAnsi="Times New Roman"/>
          <w:sz w:val="24"/>
          <w:szCs w:val="24"/>
        </w:rPr>
        <w:t>околоорганные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клетчаточные пространства таза. Ход париетального и висцерального листков внутренней фасции таза и ее отрогов. </w:t>
      </w:r>
      <w:proofErr w:type="spellStart"/>
      <w:r w:rsidRPr="000673D2">
        <w:rPr>
          <w:rFonts w:ascii="Times New Roman" w:hAnsi="Times New Roman"/>
          <w:sz w:val="24"/>
          <w:szCs w:val="24"/>
        </w:rPr>
        <w:t>Брюшинно-промежносстный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апоневроз (апоневроз </w:t>
      </w:r>
      <w:proofErr w:type="spellStart"/>
      <w:r w:rsidRPr="000673D2">
        <w:rPr>
          <w:rFonts w:ascii="Times New Roman" w:hAnsi="Times New Roman"/>
          <w:sz w:val="24"/>
          <w:szCs w:val="24"/>
        </w:rPr>
        <w:t>Денонвилье-Салищева</w:t>
      </w:r>
      <w:proofErr w:type="spellEnd"/>
      <w:r w:rsidRPr="000673D2">
        <w:rPr>
          <w:rFonts w:ascii="Times New Roman" w:hAnsi="Times New Roman"/>
          <w:sz w:val="24"/>
          <w:szCs w:val="24"/>
        </w:rPr>
        <w:t>). Боковое пристеночное клетчаточное пространство.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Топография внутренней подвздошной артерии и ее ветвей, крестцового сплетения и пограничного </w:t>
      </w:r>
      <w:proofErr w:type="spellStart"/>
      <w:r w:rsidRPr="000673D2">
        <w:rPr>
          <w:rFonts w:ascii="Times New Roman" w:hAnsi="Times New Roman"/>
          <w:sz w:val="24"/>
          <w:szCs w:val="24"/>
        </w:rPr>
        <w:t>снмпатического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ствола, вен и венозных сплетений.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Связь клетчатки </w:t>
      </w:r>
      <w:proofErr w:type="spellStart"/>
      <w:r w:rsidRPr="000673D2">
        <w:rPr>
          <w:rFonts w:ascii="Times New Roman" w:hAnsi="Times New Roman"/>
          <w:sz w:val="24"/>
          <w:szCs w:val="24"/>
        </w:rPr>
        <w:t>подбрюшинного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этажа таза с </w:t>
      </w:r>
      <w:proofErr w:type="spellStart"/>
      <w:r w:rsidRPr="000673D2">
        <w:rPr>
          <w:rFonts w:ascii="Times New Roman" w:hAnsi="Times New Roman"/>
          <w:sz w:val="24"/>
          <w:szCs w:val="24"/>
        </w:rPr>
        <w:t>забрюшиннным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пространством, клетчаткой ягодичной области, бедра и прямокишечно-седалищной ямкой.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Прямая кишка. Деление на отделы, отношение к брюшине. Топография прямой кишки у мужчин и женщин. Кровоснабжение, иннервация, венозный и лимфатический отток. Околопрямокишечное и </w:t>
      </w:r>
      <w:proofErr w:type="spellStart"/>
      <w:r w:rsidRPr="000673D2">
        <w:rPr>
          <w:rFonts w:ascii="Times New Roman" w:hAnsi="Times New Roman"/>
          <w:sz w:val="24"/>
          <w:szCs w:val="24"/>
        </w:rPr>
        <w:t>позадипрямокишечное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клетчаточные пространства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Мочевой пузырь. Отношение к брюшине, складки брюшины. </w:t>
      </w:r>
      <w:proofErr w:type="spellStart"/>
      <w:r w:rsidRPr="000673D2">
        <w:rPr>
          <w:rFonts w:ascii="Times New Roman" w:hAnsi="Times New Roman"/>
          <w:sz w:val="24"/>
          <w:szCs w:val="24"/>
        </w:rPr>
        <w:t>Предпузырная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фасция. </w:t>
      </w:r>
      <w:proofErr w:type="spellStart"/>
      <w:r w:rsidRPr="000673D2">
        <w:rPr>
          <w:rFonts w:ascii="Times New Roman" w:hAnsi="Times New Roman"/>
          <w:sz w:val="24"/>
          <w:szCs w:val="24"/>
        </w:rPr>
        <w:t>Предпузырное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73D2">
        <w:rPr>
          <w:rFonts w:ascii="Times New Roman" w:hAnsi="Times New Roman"/>
          <w:sz w:val="24"/>
          <w:szCs w:val="24"/>
        </w:rPr>
        <w:t>околопузырное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673D2">
        <w:rPr>
          <w:rFonts w:ascii="Times New Roman" w:hAnsi="Times New Roman"/>
          <w:sz w:val="24"/>
          <w:szCs w:val="24"/>
        </w:rPr>
        <w:t>подбрюшинное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клетчаточные пространства. </w:t>
      </w:r>
      <w:proofErr w:type="spellStart"/>
      <w:r w:rsidRPr="000673D2">
        <w:rPr>
          <w:rFonts w:ascii="Times New Roman" w:hAnsi="Times New Roman"/>
          <w:sz w:val="24"/>
          <w:szCs w:val="24"/>
        </w:rPr>
        <w:t>Синтопия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мочевого пузыря у мужчин и женщин, его кровоснабжение, иннервация, </w:t>
      </w:r>
      <w:proofErr w:type="spellStart"/>
      <w:r w:rsidRPr="000673D2">
        <w:rPr>
          <w:rFonts w:ascii="Times New Roman" w:hAnsi="Times New Roman"/>
          <w:sz w:val="24"/>
          <w:szCs w:val="24"/>
        </w:rPr>
        <w:t>Лимфоотток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Топография предстательной железы, семенных пузырьков, семявыносящих протоков.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Топография матки и ее придатков. </w:t>
      </w:r>
      <w:proofErr w:type="spellStart"/>
      <w:r w:rsidRPr="000673D2">
        <w:rPr>
          <w:rFonts w:ascii="Times New Roman" w:hAnsi="Times New Roman"/>
          <w:sz w:val="24"/>
          <w:szCs w:val="24"/>
        </w:rPr>
        <w:t>Синтопия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связки. Кровоснабжение, иннервация, </w:t>
      </w:r>
      <w:proofErr w:type="spellStart"/>
      <w:r w:rsidRPr="000673D2">
        <w:rPr>
          <w:rFonts w:ascii="Times New Roman" w:hAnsi="Times New Roman"/>
          <w:sz w:val="24"/>
          <w:szCs w:val="24"/>
        </w:rPr>
        <w:t>лимфоотток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Топография яичников и маточных труб. Кровоснабжение, иннервация, </w:t>
      </w:r>
      <w:proofErr w:type="spellStart"/>
      <w:r w:rsidRPr="000673D2">
        <w:rPr>
          <w:sz w:val="24"/>
          <w:szCs w:val="24"/>
        </w:rPr>
        <w:t>лимфоотток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Параметральное</w:t>
      </w:r>
      <w:proofErr w:type="spellEnd"/>
      <w:r w:rsidRPr="000673D2">
        <w:rPr>
          <w:sz w:val="24"/>
          <w:szCs w:val="24"/>
        </w:rPr>
        <w:t xml:space="preserve"> </w:t>
      </w:r>
      <w:proofErr w:type="gramStart"/>
      <w:r w:rsidRPr="000673D2">
        <w:rPr>
          <w:sz w:val="24"/>
          <w:szCs w:val="24"/>
        </w:rPr>
        <w:t>пространство,  связь</w:t>
      </w:r>
      <w:proofErr w:type="gramEnd"/>
      <w:r w:rsidRPr="000673D2">
        <w:rPr>
          <w:sz w:val="24"/>
          <w:szCs w:val="24"/>
        </w:rPr>
        <w:t xml:space="preserve">  его  с другими клетчаточными пространствами таза.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Синтопия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тазового отдела влагалища, кровоснабжение, иннервация, </w:t>
      </w:r>
      <w:proofErr w:type="spellStart"/>
      <w:r w:rsidRPr="000673D2">
        <w:rPr>
          <w:rFonts w:ascii="Times New Roman" w:hAnsi="Times New Roman"/>
          <w:sz w:val="24"/>
          <w:szCs w:val="24"/>
        </w:rPr>
        <w:t>лимфоотток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Топография тазового отдела </w:t>
      </w:r>
      <w:proofErr w:type="spellStart"/>
      <w:r w:rsidRPr="000673D2">
        <w:rPr>
          <w:rFonts w:ascii="Times New Roman" w:hAnsi="Times New Roman"/>
          <w:sz w:val="24"/>
          <w:szCs w:val="24"/>
        </w:rPr>
        <w:t>мочеточнвков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73D2">
        <w:rPr>
          <w:rFonts w:ascii="Times New Roman" w:hAnsi="Times New Roman"/>
          <w:sz w:val="24"/>
          <w:szCs w:val="24"/>
        </w:rPr>
        <w:t>синтопия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их пристеночных и висцеральных частей.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Промежность. Границы. Деление на области. Анальный треугольник; слои; мышца, поднимающая задний проход, её отделы. Наружный и внутренний сфинктеры прямой кишки.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Топография полового сосудисто-нервного пучка.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Клетчаточное пространство седалищно-</w:t>
      </w:r>
      <w:proofErr w:type="spellStart"/>
      <w:r w:rsidRPr="000673D2">
        <w:rPr>
          <w:rFonts w:ascii="Times New Roman" w:hAnsi="Times New Roman"/>
          <w:sz w:val="24"/>
          <w:szCs w:val="24"/>
        </w:rPr>
        <w:t>прямокишечвой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ямки и его связь с клетчаточными пространствами малого таза и ягодичной области.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Промежность. Границы. Деление на области. Мочеполовой треугольник, поверхностные и глубокие слои, мочеполовая диафрагма.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Наружные половые органы у мужчин: половой член, мошонка и ее содержимое, мочеиспускательный канал.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Наружные половые органы у женщин, мочеиспускательный канал. Кровоснабжение иннервация, </w:t>
      </w:r>
      <w:proofErr w:type="spellStart"/>
      <w:r w:rsidRPr="000673D2">
        <w:rPr>
          <w:rFonts w:ascii="Times New Roman" w:hAnsi="Times New Roman"/>
          <w:sz w:val="24"/>
          <w:szCs w:val="24"/>
        </w:rPr>
        <w:t>лимфоотток</w:t>
      </w:r>
      <w:proofErr w:type="spellEnd"/>
      <w:r w:rsidRPr="000673D2">
        <w:rPr>
          <w:rFonts w:ascii="Times New Roman" w:hAnsi="Times New Roman"/>
          <w:sz w:val="24"/>
          <w:szCs w:val="24"/>
        </w:rPr>
        <w:t>.</w:t>
      </w:r>
    </w:p>
    <w:p w:rsidR="004000E3" w:rsidRPr="000673D2" w:rsidRDefault="004000E3" w:rsidP="004000E3">
      <w:pPr>
        <w:rPr>
          <w:sz w:val="24"/>
          <w:szCs w:val="24"/>
        </w:rPr>
      </w:pP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Верхняя конечность. Деление на области, внешние ориентиры и проекции.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Фасции, фасциальные ложа, межмышечные перегородки и клетчаточные пространства верхней конечности.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Подключичная область. Границы. Внешние ориентиры. Слои, фасции и клетчаточные пространства. Сосудисто-нервные образования.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Дельтовидная область. Границы. Внешние ориентиры. Слои. </w:t>
      </w:r>
      <w:proofErr w:type="spellStart"/>
      <w:r w:rsidRPr="000673D2">
        <w:rPr>
          <w:rFonts w:ascii="Times New Roman" w:hAnsi="Times New Roman"/>
          <w:sz w:val="24"/>
          <w:szCs w:val="24"/>
        </w:rPr>
        <w:t>Поддельтовидное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клетчаточное пространство. Сосуды, нервы. Синовиальные сумки.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Плечевой сустав. Суставная сумка. Слабые места капсулы сустава. Положение головки плечевой сумки при вывихах в плечевом суставе.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Лопаточная область. Границы. Внешние ориентиры. Слои. Костно-фасциальные ложа надостной и </w:t>
      </w:r>
      <w:proofErr w:type="spellStart"/>
      <w:r w:rsidRPr="000673D2">
        <w:rPr>
          <w:rFonts w:ascii="Times New Roman" w:hAnsi="Times New Roman"/>
          <w:sz w:val="24"/>
          <w:szCs w:val="24"/>
        </w:rPr>
        <w:t>подостной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ямок. Сосуды и нервы. 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Подмышечная область (подмышечная ямка). Границы, Внешние ориентиры. Проекция подмышечной артерии на кожу. Стенки подмышечной ямки. Трёхстороннее и четырёхстороннее отверстия и образования в них проходящие. Связь клетчатки подмышечной ямки с клетчаточными пространствами плеча, дельтовидной, лопаточной, подключичной и надключичной областей.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Топография подмышечной артерии, взаимоотношение ее с подмышечной веной, пучками и нервами плечевого сплетения.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Передняя область плеча, слои, фасциальное ложе и его содержимое. Топография сосудисто-нервных образований передней области плеча. Проекция плечевой артерии. Плече-плечелучевой канал и его содержимое.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Задняя область плеча: слои, фасциальное ложе и его содержимое. Сосудисто-нервные образования. Плече-мышечный канал. Положение отломков при переломе плечевой кости на различных уровнях.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Поверхностные сосуды и нервы плеча, </w:t>
      </w:r>
      <w:proofErr w:type="spellStart"/>
      <w:r w:rsidRPr="000673D2">
        <w:rPr>
          <w:sz w:val="24"/>
          <w:szCs w:val="24"/>
        </w:rPr>
        <w:t>предлечья</w:t>
      </w:r>
      <w:proofErr w:type="spellEnd"/>
      <w:r w:rsidRPr="000673D2">
        <w:rPr>
          <w:sz w:val="24"/>
          <w:szCs w:val="24"/>
        </w:rPr>
        <w:t>, иннервация кожи кисти.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Передняя локтевая область: топография поверхностных и глубоких сосудисто-нервных образований, лимфатических узлов.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Задняя локтевая область: слои, локтевая синовиальная сумка. </w:t>
      </w:r>
      <w:proofErr w:type="spellStart"/>
      <w:r w:rsidRPr="000673D2">
        <w:rPr>
          <w:rFonts w:ascii="Times New Roman" w:hAnsi="Times New Roman"/>
          <w:sz w:val="24"/>
          <w:szCs w:val="24"/>
        </w:rPr>
        <w:t>Сосудистонервные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образования. Локтевой сустав. Суставная </w:t>
      </w:r>
      <w:proofErr w:type="spellStart"/>
      <w:r w:rsidRPr="000673D2">
        <w:rPr>
          <w:rFonts w:ascii="Times New Roman" w:hAnsi="Times New Roman"/>
          <w:sz w:val="24"/>
          <w:szCs w:val="24"/>
        </w:rPr>
        <w:t>капусла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ее слабые места. </w:t>
      </w:r>
      <w:proofErr w:type="spellStart"/>
      <w:r w:rsidRPr="000673D2">
        <w:rPr>
          <w:rFonts w:ascii="Times New Roman" w:hAnsi="Times New Roman"/>
          <w:sz w:val="24"/>
          <w:szCs w:val="24"/>
        </w:rPr>
        <w:t>Положенке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костей при вывихах в локтевом суставе.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Предплечье. Границы. Внешние ориентиры.  Проекция срединного и локтевого нервов, лучевой и локтевой артерий.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Передняя область предплечья. Переднее фасциальное ложе, мышечные слои. </w:t>
      </w:r>
      <w:proofErr w:type="spellStart"/>
      <w:r w:rsidRPr="000673D2">
        <w:rPr>
          <w:rFonts w:ascii="Times New Roman" w:hAnsi="Times New Roman"/>
          <w:sz w:val="24"/>
          <w:szCs w:val="24"/>
        </w:rPr>
        <w:t>Толография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сосудисто-нервных образований. Пространство Пирогова - </w:t>
      </w:r>
      <w:proofErr w:type="spellStart"/>
      <w:r w:rsidRPr="000673D2">
        <w:rPr>
          <w:rFonts w:ascii="Times New Roman" w:hAnsi="Times New Roman"/>
          <w:sz w:val="24"/>
          <w:szCs w:val="24"/>
        </w:rPr>
        <w:t>Парона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его связь с клетчаточными пространствами соседних областей.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Задняя область предплечья. Заднее и латеральное фасциальные пространства, мышечные слои. Сосудисто-нервные образования. Положение отломков при переломах костей предплечья на различных уровнях.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Кисть. Границы. Области. Внешние ориентиры. Передняя область запястья. Слои, костно-фиброзные каналы, синовиальные влагалища сухожилий сгибателей пальцев, их строение и значение в распространении воспалительных процессов на кисти. Сосудисто-нервные образования.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Кисть. Границы. Области. Внешние ориентиры. Задняя область запястья. Слои, каналы и их содержимое. Лучезапястный сустав. 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Ладонная поверхность кисти и пальцев. Особенности строения кожи, подкожной жировой клетчатки, ладонного апоневроза. Фасциальные ложа ладони. Проекция поверхностной и глубокой артериальных дуг, ветви срединного и локтевого нервов. Клетчаточные пространства ладони и их связь с </w:t>
      </w:r>
      <w:proofErr w:type="spellStart"/>
      <w:r w:rsidRPr="000673D2">
        <w:rPr>
          <w:sz w:val="24"/>
          <w:szCs w:val="24"/>
        </w:rPr>
        <w:t>клетчаточвыми</w:t>
      </w:r>
      <w:proofErr w:type="spellEnd"/>
      <w:r w:rsidRPr="000673D2">
        <w:rPr>
          <w:sz w:val="24"/>
          <w:szCs w:val="24"/>
        </w:rPr>
        <w:t xml:space="preserve"> пространствами соседних областей. Иннервация кожи и мышц ладонной поверхности кисти и пальцев. 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Тыльная поверхность кисти и пальцев. Зоны кожной иннервации. Слои. Сухожильное растяжение тыльной поверхности пальца, симптомы его повреждения. Сосудисто-нервные образования тыльной поверхности кисти. Проекции суставных щелей пястно-фаланговых, межфаланговых суставов и их связочный аппарат.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Топографическая анатомия срединного нерва, клиническая картина его поражения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Топографическая анатомия лучевого нерва: клиническая картина его поражения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Топографическая анатомия локтевого нерва, клиническая картина его поражения.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Нижняя конечность. Деление на области, внешние ориентиры и проекции.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Фасции, фасциальные ложа, межмышечные перегородки и клетчаточные пространства нижней конечности.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Ягодичная область. Границы, Внешние ориентиры. Слои. Фасции, клетчаточные пространства и их связь с клетчаточными пространствами соседних областей. Сосудисто-нервные образования, их проекция на кожу. Артериальные коллатерали в области тазобедренного сустава. Тазобедренный сустав. Суставная капсула и её слабые места. Положение головки бедренной кости при вывихах.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Бедро. Границы. Внешние ориентиры. Паховая связка, сосудистая и мышечная лакуны. Фасциальные ложа, межмышечные перегородки, мышечные группы.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Передняя область бедра. Бедренный треугольник. Топография сосудисто-нервных образований, их проекция на кожу. Приводящий канал. Запирательный канал.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Задняя область бедра. Слои, фасциальное ложе. Сосудисто-нервные образования. Седалищный нерв. Положение отломков костей при переломах бедра на различных уровнях.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Бедренный канал, стенки, отверстия. Хирургическая анатомия бедренных грыж.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Колено. Границы. Внешние ориентиры. Передняя область колена. Слои. Сосудисто-нервные образования, синовиальные сумки. Задняя область колена. Границы подколенной ямки. Слои. </w:t>
      </w:r>
      <w:proofErr w:type="spellStart"/>
      <w:r w:rsidRPr="000673D2">
        <w:rPr>
          <w:rFonts w:ascii="Times New Roman" w:hAnsi="Times New Roman"/>
          <w:sz w:val="24"/>
          <w:szCs w:val="24"/>
        </w:rPr>
        <w:t>Фасцни</w:t>
      </w:r>
      <w:proofErr w:type="spellEnd"/>
      <w:r w:rsidRPr="000673D2">
        <w:rPr>
          <w:rFonts w:ascii="Times New Roman" w:hAnsi="Times New Roman"/>
          <w:sz w:val="24"/>
          <w:szCs w:val="24"/>
        </w:rPr>
        <w:t>. Мышцы. Топография сосудисто-нервных образований, проекция подколенной артерии на кожу. Коллатеральное кровообращение в области коленного сустава.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Коленный сустав. Суставная сумка, связки, мениски. Слабые места капсулы сустава. </w:t>
      </w:r>
      <w:proofErr w:type="spellStart"/>
      <w:r w:rsidRPr="000673D2">
        <w:rPr>
          <w:rFonts w:ascii="Times New Roman" w:hAnsi="Times New Roman"/>
          <w:sz w:val="24"/>
          <w:szCs w:val="24"/>
        </w:rPr>
        <w:t>Снновиальные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завороты капсулы сустава и их роль в распространении гнойных затеков.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Голень. Границы. Внешние ориентиры. Передняя область голени. Фасциальное ложе. Топография сосудисто-нервных образований. Проекция на кожу передней большеберцовой артерии. Положение обломков ври переломах большеберцовой и малоберцовой костей на разных уровнях.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Голень. Границы. Внешние ориентиры. Боковая область голени. Слои. </w:t>
      </w:r>
      <w:proofErr w:type="spellStart"/>
      <w:r w:rsidRPr="000673D2">
        <w:rPr>
          <w:rFonts w:ascii="Times New Roman" w:hAnsi="Times New Roman"/>
          <w:sz w:val="24"/>
          <w:szCs w:val="24"/>
        </w:rPr>
        <w:t>Фасцнальное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ложе. Верхний мышечно-малоберцовый канал. Топография сосудисто-нервных образований.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Голень. Границы. Внешние ориентиры. Задняя область голени. Слои. Фасциальные ложа. </w:t>
      </w:r>
      <w:proofErr w:type="spellStart"/>
      <w:proofErr w:type="gramStart"/>
      <w:r w:rsidRPr="000673D2">
        <w:rPr>
          <w:rFonts w:ascii="Times New Roman" w:hAnsi="Times New Roman"/>
          <w:sz w:val="24"/>
          <w:szCs w:val="24"/>
        </w:rPr>
        <w:t>Голено</w:t>
      </w:r>
      <w:proofErr w:type="spellEnd"/>
      <w:r w:rsidRPr="000673D2">
        <w:rPr>
          <w:rFonts w:ascii="Times New Roman" w:hAnsi="Times New Roman"/>
          <w:sz w:val="24"/>
          <w:szCs w:val="24"/>
        </w:rPr>
        <w:t>-подколенный</w:t>
      </w:r>
      <w:proofErr w:type="gramEnd"/>
      <w:r w:rsidRPr="000673D2">
        <w:rPr>
          <w:rFonts w:ascii="Times New Roman" w:hAnsi="Times New Roman"/>
          <w:sz w:val="24"/>
          <w:szCs w:val="24"/>
        </w:rPr>
        <w:t xml:space="preserve"> и нижний мышечно-малоберцовый каналы. Связь клетчаточных пространств голени с клетчаткой подколенной ямки и стопы.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Топография сосудисто-нервных образований голени. Проекция задней большеберцовой артерии. 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Области голеностопного сустава. Границы. Внешние ориентиры. Область медиальной лодыжки. Слои. Топография сухожилий сгибателей стопы и сосудисто-нервных образований. Синовиальные влагалища сухожилий. Передняя область голеностопного сустава. Слои. Костно-фиброзные каналы. Топография сосудов, нервов, сухожилий. Задняя область голеностопного сустава (область ахиллова сухожилия), синовиальные сумки, сосуды, нервы.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Голеностопный сустав. Суставная капсула и ее укрепляющий аппарат. Слабые места суставной сумки. Кровоснабжение, иннервация. Положение отломков костей голени и стопы при переломах лодыжек.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Стопа. Границы. Внешние ориентиры. Скелет, суставы. Тыльная область, Границы. Слои. Фасции, мышцы, сухожилия. Топография сосудисто-нервных образований. Проекция на кожу тыльной артерии стопы. Зоны кожной иннервации.</w:t>
      </w:r>
    </w:p>
    <w:p w:rsidR="004000E3" w:rsidRPr="000673D2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Область подошвы, слои, фасциальные ложа. Топография мышц, сосудов, нервов. Клетчаточные пространства, их связь с клетчаткой голени и тыла стопы. Хирургическая анатомия врожденной косолапости.</w:t>
      </w:r>
    </w:p>
    <w:p w:rsidR="004000E3" w:rsidRPr="000673D2" w:rsidRDefault="004000E3" w:rsidP="004000E3">
      <w:pPr>
        <w:pStyle w:val="a3"/>
        <w:numPr>
          <w:ilvl w:val="0"/>
          <w:numId w:val="2"/>
        </w:numPr>
        <w:rPr>
          <w:sz w:val="24"/>
          <w:szCs w:val="24"/>
        </w:rPr>
      </w:pPr>
      <w:r w:rsidRPr="000673D2">
        <w:rPr>
          <w:sz w:val="24"/>
          <w:szCs w:val="24"/>
        </w:rPr>
        <w:t>Топографическая анатомия поверхностных вен и кожных нервов бедра, голени. Иннервация кожи стопы.</w:t>
      </w:r>
    </w:p>
    <w:p w:rsidR="004000E3" w:rsidRPr="000673D2" w:rsidRDefault="004000E3" w:rsidP="004000E3">
      <w:pPr>
        <w:pStyle w:val="1"/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Оперативная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73D2">
        <w:rPr>
          <w:rFonts w:ascii="Times New Roman" w:hAnsi="Times New Roman"/>
          <w:sz w:val="24"/>
          <w:szCs w:val="24"/>
        </w:rPr>
        <w:t>хирургия</w:t>
      </w:r>
      <w:proofErr w:type="spellEnd"/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Учение о хирургических операциях, этапы операции.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Виды операций: диагностические, паллиативные, радикальные, неотложные, срочные, плановые, одно-, двух-, и много моментные.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Способы местного обезболивания (инфильтрационная, футлярная, проводниковая анестезия).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Первичный, вторичный и отсроченный швы.</w:t>
      </w:r>
    </w:p>
    <w:p w:rsidR="004000E3" w:rsidRPr="000673D2" w:rsidRDefault="004000E3" w:rsidP="004000E3">
      <w:pPr>
        <w:rPr>
          <w:sz w:val="24"/>
          <w:szCs w:val="24"/>
          <w:lang w:val="ru-RU"/>
        </w:rPr>
      </w:pP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Костнопластическая трепанация черепа: показания, инструменты, техника выполнения.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Декомпрессивная</w:t>
      </w:r>
      <w:proofErr w:type="spellEnd"/>
      <w:r w:rsidRPr="000673D2">
        <w:rPr>
          <w:sz w:val="24"/>
          <w:szCs w:val="24"/>
        </w:rPr>
        <w:t xml:space="preserve"> трепанация черепа по </w:t>
      </w:r>
      <w:proofErr w:type="spellStart"/>
      <w:r w:rsidRPr="000673D2">
        <w:rPr>
          <w:sz w:val="24"/>
          <w:szCs w:val="24"/>
        </w:rPr>
        <w:t>Кушингу</w:t>
      </w:r>
      <w:proofErr w:type="spellEnd"/>
      <w:r w:rsidRPr="000673D2">
        <w:rPr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Пластика дефектов черепа.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Первичная хирургическая обработка проникающих и непроникающих повреждений лобно-теменно-затылочной области.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Способы остановки кровотечения при повреждении мягких тканей и костей свода черепа, средней оболочечной артерии, венозных синусов.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Техника поясничного прокола.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Дренирующие операции при водянке головного мозга.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Перевязка средней менингеальной артерии.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Операции при раке языка (2 этапа).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Максиллэктомия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Уранопластика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Местная анестезия в челюстно-лицевой хирургии.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Гнойник околоушной железы: возможные осложнения, техника вскрытия.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Трепанация сосцевидного отростка.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Операции на придаточных полостях носа (пункция и трепанация).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Операции на верхнечелюстной пазухе. Вскрытие верхнечелюстной пазухи по </w:t>
      </w:r>
      <w:proofErr w:type="spellStart"/>
      <w:r w:rsidRPr="000673D2">
        <w:rPr>
          <w:sz w:val="24"/>
          <w:szCs w:val="24"/>
        </w:rPr>
        <w:t>Колдуэлл</w:t>
      </w:r>
      <w:proofErr w:type="spellEnd"/>
      <w:r w:rsidRPr="000673D2">
        <w:rPr>
          <w:sz w:val="24"/>
          <w:szCs w:val="24"/>
        </w:rPr>
        <w:t>-Люку.</w:t>
      </w:r>
    </w:p>
    <w:p w:rsidR="004000E3" w:rsidRPr="000673D2" w:rsidRDefault="004000E3" w:rsidP="004000E3">
      <w:pPr>
        <w:rPr>
          <w:sz w:val="24"/>
          <w:szCs w:val="24"/>
          <w:lang w:val="ru-RU"/>
        </w:rPr>
      </w:pP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Хирургические доступы к органам шеи (продольные, косые, поперечные, комбинированные).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Особенности первичной хирургической обработки ран шеи.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Обнажение сонных артерий. Перевязка наружной сонной артерии.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Вагосимпатическая блокада по Вишневскому.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Операции </w:t>
      </w:r>
      <w:proofErr w:type="spellStart"/>
      <w:r w:rsidRPr="000673D2">
        <w:rPr>
          <w:sz w:val="24"/>
          <w:szCs w:val="24"/>
        </w:rPr>
        <w:t>Ванаха</w:t>
      </w:r>
      <w:proofErr w:type="spellEnd"/>
      <w:r w:rsidRPr="000673D2">
        <w:rPr>
          <w:sz w:val="24"/>
          <w:szCs w:val="24"/>
        </w:rPr>
        <w:t xml:space="preserve"> и </w:t>
      </w:r>
      <w:proofErr w:type="spellStart"/>
      <w:r w:rsidRPr="000673D2">
        <w:rPr>
          <w:sz w:val="24"/>
          <w:szCs w:val="24"/>
        </w:rPr>
        <w:t>Крайля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Анестезия шейного сплетения.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Блокада плечевого сплетения по </w:t>
      </w:r>
      <w:proofErr w:type="spellStart"/>
      <w:r w:rsidRPr="000673D2">
        <w:rPr>
          <w:sz w:val="24"/>
          <w:szCs w:val="24"/>
        </w:rPr>
        <w:t>Куленкампфу</w:t>
      </w:r>
      <w:proofErr w:type="spellEnd"/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Наружное дренирование грудного лимфатического протока, </w:t>
      </w:r>
      <w:proofErr w:type="spellStart"/>
      <w:r w:rsidRPr="000673D2">
        <w:rPr>
          <w:sz w:val="24"/>
          <w:szCs w:val="24"/>
        </w:rPr>
        <w:t>лимфосорбция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Операции на щитовидной железе (при узловом зобе, при тиреотоксикозе, при раке).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Верхняя </w:t>
      </w:r>
      <w:proofErr w:type="spellStart"/>
      <w:r w:rsidRPr="000673D2">
        <w:rPr>
          <w:sz w:val="24"/>
          <w:szCs w:val="24"/>
        </w:rPr>
        <w:t>трахеостомия</w:t>
      </w:r>
      <w:proofErr w:type="spellEnd"/>
      <w:r w:rsidRPr="000673D2">
        <w:rPr>
          <w:sz w:val="24"/>
          <w:szCs w:val="24"/>
        </w:rPr>
        <w:t>: показания, техника операции.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Нижняя </w:t>
      </w:r>
      <w:proofErr w:type="spellStart"/>
      <w:r w:rsidRPr="000673D2">
        <w:rPr>
          <w:sz w:val="24"/>
          <w:szCs w:val="24"/>
        </w:rPr>
        <w:t>трахеостомия</w:t>
      </w:r>
      <w:proofErr w:type="spellEnd"/>
      <w:r w:rsidRPr="000673D2">
        <w:rPr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Коникотомия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Доступ к шейной части пищевода.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Перевязка общей сонной артерии.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Перевязка подключичной артерии.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Пункция и катетеризация подключичной вены.</w:t>
      </w:r>
    </w:p>
    <w:p w:rsidR="004000E3" w:rsidRPr="000673D2" w:rsidRDefault="004000E3" w:rsidP="004000E3">
      <w:pPr>
        <w:rPr>
          <w:sz w:val="24"/>
          <w:szCs w:val="24"/>
          <w:lang w:val="ru-RU"/>
        </w:rPr>
      </w:pP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Пункция плевральной полости.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Пункция перикарда.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Поднадкостничная</w:t>
      </w:r>
      <w:proofErr w:type="spellEnd"/>
      <w:r w:rsidRPr="000673D2">
        <w:rPr>
          <w:sz w:val="24"/>
          <w:szCs w:val="24"/>
        </w:rPr>
        <w:t xml:space="preserve"> резекция ребра, инструменты, техника вмешательства.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Операции при эмпиеме полости плевры у детей и взрослых (</w:t>
      </w:r>
      <w:proofErr w:type="spellStart"/>
      <w:r w:rsidRPr="000673D2">
        <w:rPr>
          <w:sz w:val="24"/>
          <w:szCs w:val="24"/>
        </w:rPr>
        <w:t>плевроцентез</w:t>
      </w:r>
      <w:proofErr w:type="spellEnd"/>
      <w:r w:rsidRPr="000673D2">
        <w:rPr>
          <w:sz w:val="24"/>
          <w:szCs w:val="24"/>
        </w:rPr>
        <w:t xml:space="preserve"> по </w:t>
      </w:r>
      <w:proofErr w:type="spellStart"/>
      <w:r w:rsidRPr="000673D2">
        <w:rPr>
          <w:sz w:val="24"/>
          <w:szCs w:val="24"/>
        </w:rPr>
        <w:t>Бюляу</w:t>
      </w:r>
      <w:proofErr w:type="spellEnd"/>
      <w:r w:rsidRPr="000673D2">
        <w:rPr>
          <w:sz w:val="24"/>
          <w:szCs w:val="24"/>
        </w:rPr>
        <w:t xml:space="preserve">, межреберная </w:t>
      </w:r>
      <w:proofErr w:type="spellStart"/>
      <w:r w:rsidRPr="000673D2">
        <w:rPr>
          <w:sz w:val="24"/>
          <w:szCs w:val="24"/>
        </w:rPr>
        <w:t>плевротомия</w:t>
      </w:r>
      <w:proofErr w:type="spellEnd"/>
      <w:r w:rsidRPr="000673D2">
        <w:rPr>
          <w:sz w:val="24"/>
          <w:szCs w:val="24"/>
        </w:rPr>
        <w:t xml:space="preserve">, резекция ребра с </w:t>
      </w:r>
      <w:proofErr w:type="spellStart"/>
      <w:r w:rsidRPr="000673D2">
        <w:rPr>
          <w:sz w:val="24"/>
          <w:szCs w:val="24"/>
        </w:rPr>
        <w:t>плевротомией</w:t>
      </w:r>
      <w:proofErr w:type="spellEnd"/>
      <w:r w:rsidRPr="000673D2">
        <w:rPr>
          <w:sz w:val="24"/>
          <w:szCs w:val="24"/>
        </w:rPr>
        <w:t xml:space="preserve">). Дренирование плевральной полости. Декортикация лёгкого, </w:t>
      </w:r>
      <w:proofErr w:type="spellStart"/>
      <w:r w:rsidRPr="000673D2">
        <w:rPr>
          <w:sz w:val="24"/>
          <w:szCs w:val="24"/>
        </w:rPr>
        <w:t>внутриплевральная</w:t>
      </w:r>
      <w:proofErr w:type="spellEnd"/>
      <w:r w:rsidRPr="000673D2">
        <w:rPr>
          <w:sz w:val="24"/>
          <w:szCs w:val="24"/>
        </w:rPr>
        <w:t xml:space="preserve"> торакопластика.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Виды пневмоторакса и операции при них.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Оперативные вмешательства при проникающем ранении грудной полости.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Переднебоковой и заднебоковой доступы к легким. Показания и методика выполнения радикальных операций на легких (</w:t>
      </w:r>
      <w:proofErr w:type="spellStart"/>
      <w:r w:rsidRPr="000673D2">
        <w:rPr>
          <w:sz w:val="24"/>
          <w:szCs w:val="24"/>
        </w:rPr>
        <w:t>сегментэктомия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лобэктомия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пульмонэктомия</w:t>
      </w:r>
      <w:proofErr w:type="spellEnd"/>
      <w:r w:rsidRPr="000673D2">
        <w:rPr>
          <w:sz w:val="24"/>
          <w:szCs w:val="24"/>
        </w:rPr>
        <w:t xml:space="preserve">).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Экстраплевральная</w:t>
      </w:r>
      <w:proofErr w:type="spellEnd"/>
      <w:r w:rsidRPr="000673D2">
        <w:rPr>
          <w:sz w:val="24"/>
          <w:szCs w:val="24"/>
        </w:rPr>
        <w:t xml:space="preserve"> торакопластика при туберкулезе легких.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Внутриплевральные</w:t>
      </w:r>
      <w:proofErr w:type="spellEnd"/>
      <w:r w:rsidRPr="000673D2">
        <w:rPr>
          <w:sz w:val="24"/>
          <w:szCs w:val="24"/>
        </w:rPr>
        <w:t xml:space="preserve"> и </w:t>
      </w:r>
      <w:proofErr w:type="spellStart"/>
      <w:r w:rsidRPr="000673D2">
        <w:rPr>
          <w:sz w:val="24"/>
          <w:szCs w:val="24"/>
        </w:rPr>
        <w:t>внеплевральные</w:t>
      </w:r>
      <w:proofErr w:type="spellEnd"/>
      <w:r w:rsidRPr="000673D2">
        <w:rPr>
          <w:sz w:val="24"/>
          <w:szCs w:val="24"/>
        </w:rPr>
        <w:t xml:space="preserve"> доступы к сердцу.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Шунтирование сосудов.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Ушивание открытого артериального протока.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Хирургическое лечение стеноза левого предсердно-желудочкового отверстия (</w:t>
      </w:r>
      <w:proofErr w:type="spellStart"/>
      <w:r w:rsidRPr="000673D2">
        <w:rPr>
          <w:sz w:val="24"/>
          <w:szCs w:val="24"/>
        </w:rPr>
        <w:t>вальвулотомия</w:t>
      </w:r>
      <w:proofErr w:type="spellEnd"/>
      <w:r w:rsidRPr="000673D2">
        <w:rPr>
          <w:sz w:val="24"/>
          <w:szCs w:val="24"/>
        </w:rPr>
        <w:t>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Ушивание раны сердца.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Принципы операций при ишемической болезни сердца.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Понятие об экстракорпоральном кровообращении и пересадке сердца.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Операции на молочной железе при злокачественных и доброкачественных опухолях.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Мастэктомия</w:t>
      </w:r>
      <w:proofErr w:type="spellEnd"/>
      <w:r w:rsidRPr="000673D2">
        <w:rPr>
          <w:sz w:val="24"/>
          <w:szCs w:val="24"/>
        </w:rPr>
        <w:t>. Удаление загрудинных лимфатических узлов.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Оперативное лечение гнойных маститов.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Оперативные доступы к грудному отделу пищевода.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Пластика пищевода по </w:t>
      </w:r>
      <w:proofErr w:type="spellStart"/>
      <w:r w:rsidRPr="000673D2">
        <w:rPr>
          <w:sz w:val="24"/>
          <w:szCs w:val="24"/>
        </w:rPr>
        <w:t>Ру</w:t>
      </w:r>
      <w:proofErr w:type="spellEnd"/>
      <w:r w:rsidRPr="000673D2">
        <w:rPr>
          <w:sz w:val="24"/>
          <w:szCs w:val="24"/>
        </w:rPr>
        <w:t>-Герцену-Юдину (5 этапов).</w:t>
      </w:r>
    </w:p>
    <w:p w:rsidR="004000E3" w:rsidRPr="000673D2" w:rsidRDefault="004000E3" w:rsidP="004000E3">
      <w:pPr>
        <w:rPr>
          <w:sz w:val="24"/>
          <w:szCs w:val="24"/>
          <w:lang w:val="ru-RU"/>
        </w:rPr>
      </w:pP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Лапаротомия, виды сравнительная оценка. Пункция живота (</w:t>
      </w:r>
      <w:proofErr w:type="spellStart"/>
      <w:r w:rsidRPr="000673D2">
        <w:rPr>
          <w:rFonts w:ascii="Times New Roman" w:hAnsi="Times New Roman"/>
          <w:sz w:val="24"/>
          <w:szCs w:val="24"/>
        </w:rPr>
        <w:t>парацентез</w:t>
      </w:r>
      <w:proofErr w:type="spellEnd"/>
      <w:r w:rsidRPr="000673D2">
        <w:rPr>
          <w:rFonts w:ascii="Times New Roman" w:hAnsi="Times New Roman"/>
          <w:sz w:val="24"/>
          <w:szCs w:val="24"/>
        </w:rPr>
        <w:t>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Классификация грыж живота.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Основные этапы операций по поводу грыж переднебоковой стенки живота.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Грыжесечение</w:t>
      </w:r>
      <w:proofErr w:type="spellEnd"/>
      <w:r w:rsidRPr="000673D2">
        <w:rPr>
          <w:sz w:val="24"/>
          <w:szCs w:val="24"/>
        </w:rPr>
        <w:t xml:space="preserve"> при паховой грыже.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Грыжесечение</w:t>
      </w:r>
      <w:proofErr w:type="spellEnd"/>
      <w:r w:rsidRPr="000673D2">
        <w:rPr>
          <w:sz w:val="24"/>
          <w:szCs w:val="24"/>
        </w:rPr>
        <w:t xml:space="preserve"> при бедренной грыже.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Обработка грыжевого мешка при врожденной и приобретенной паховой грыже.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Способы пластики грыжевых ворот при пупочных грыжах и грыжах белой линии живота. Пластика апоневроза по </w:t>
      </w:r>
      <w:proofErr w:type="spellStart"/>
      <w:r w:rsidRPr="000673D2">
        <w:rPr>
          <w:rFonts w:ascii="Times New Roman" w:hAnsi="Times New Roman"/>
          <w:sz w:val="24"/>
          <w:szCs w:val="24"/>
        </w:rPr>
        <w:t>Лексеру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Сапежко, </w:t>
      </w:r>
      <w:proofErr w:type="spellStart"/>
      <w:r w:rsidRPr="000673D2">
        <w:rPr>
          <w:rFonts w:ascii="Times New Roman" w:hAnsi="Times New Roman"/>
          <w:sz w:val="24"/>
          <w:szCs w:val="24"/>
        </w:rPr>
        <w:t>Менге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73D2">
        <w:rPr>
          <w:rFonts w:ascii="Times New Roman" w:hAnsi="Times New Roman"/>
          <w:sz w:val="24"/>
          <w:szCs w:val="24"/>
        </w:rPr>
        <w:t>Напалкову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Мейо.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Особенности техники операций при врожденных, скользящих и ущемленных грыжах. </w:t>
      </w:r>
      <w:proofErr w:type="spellStart"/>
      <w:r w:rsidRPr="000673D2">
        <w:rPr>
          <w:rFonts w:ascii="Times New Roman" w:hAnsi="Times New Roman"/>
          <w:sz w:val="24"/>
          <w:szCs w:val="24"/>
        </w:rPr>
        <w:t>Лапароскопические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методы укрепления внутреннего отверстия пахового канала.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Особенности </w:t>
      </w:r>
      <w:proofErr w:type="spellStart"/>
      <w:r w:rsidRPr="000673D2">
        <w:rPr>
          <w:rFonts w:ascii="Times New Roman" w:hAnsi="Times New Roman"/>
          <w:sz w:val="24"/>
          <w:szCs w:val="24"/>
        </w:rPr>
        <w:t>грыжесечения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у детей.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Хирургические инструменты, применяемые при </w:t>
      </w:r>
      <w:proofErr w:type="spellStart"/>
      <w:r w:rsidRPr="000673D2">
        <w:rPr>
          <w:rFonts w:ascii="Times New Roman" w:hAnsi="Times New Roman"/>
          <w:sz w:val="24"/>
          <w:szCs w:val="24"/>
        </w:rPr>
        <w:t>аппендэктомии</w:t>
      </w:r>
      <w:proofErr w:type="spellEnd"/>
      <w:r w:rsidRPr="000673D2">
        <w:rPr>
          <w:rFonts w:ascii="Times New Roman" w:hAnsi="Times New Roman"/>
          <w:sz w:val="24"/>
          <w:szCs w:val="24"/>
        </w:rPr>
        <w:t>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Пункция брюшной полости, лапароскопия брюшной полости.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Лапароскопические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операции на органах брюшной полости. Оборудование, обезболивание, </w:t>
      </w:r>
      <w:proofErr w:type="spellStart"/>
      <w:r w:rsidRPr="000673D2">
        <w:rPr>
          <w:rFonts w:ascii="Times New Roman" w:hAnsi="Times New Roman"/>
          <w:sz w:val="24"/>
          <w:szCs w:val="24"/>
        </w:rPr>
        <w:t>пневмоперитонеум</w:t>
      </w:r>
      <w:proofErr w:type="spellEnd"/>
      <w:r w:rsidRPr="000673D2">
        <w:rPr>
          <w:rFonts w:ascii="Times New Roman" w:hAnsi="Times New Roman"/>
          <w:sz w:val="24"/>
          <w:szCs w:val="24"/>
        </w:rPr>
        <w:t>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Способы и техника наложения ручного и механического кишечных швов. Ушивание раны кишки.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Оперативное лечение острой кишечной непроходимости.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Виды тонкокишечных свищей: пищеприемные и разгрузочные.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Удаление </w:t>
      </w:r>
      <w:proofErr w:type="spellStart"/>
      <w:r w:rsidRPr="000673D2">
        <w:rPr>
          <w:rFonts w:ascii="Times New Roman" w:hAnsi="Times New Roman"/>
          <w:sz w:val="24"/>
          <w:szCs w:val="24"/>
        </w:rPr>
        <w:t>Меккелева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дивертикула.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Особенности операций на тонкой и толстой кишках.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Формирование кишечных культей по Дуайену, </w:t>
      </w:r>
      <w:proofErr w:type="spellStart"/>
      <w:r w:rsidRPr="000673D2">
        <w:rPr>
          <w:sz w:val="24"/>
          <w:szCs w:val="24"/>
        </w:rPr>
        <w:t>Мойнигену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Шмидену</w:t>
      </w:r>
      <w:proofErr w:type="spellEnd"/>
      <w:r w:rsidRPr="000673D2">
        <w:rPr>
          <w:sz w:val="24"/>
          <w:szCs w:val="24"/>
        </w:rPr>
        <w:t>. Виды кишечных соустий, инструменты, порядок швов при наложении анастомозов.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Операции при раке толстой кишки: правосторонняя и левосторонняя </w:t>
      </w:r>
      <w:proofErr w:type="spellStart"/>
      <w:r w:rsidRPr="000673D2">
        <w:rPr>
          <w:sz w:val="24"/>
          <w:szCs w:val="24"/>
        </w:rPr>
        <w:t>гемиколэктомия</w:t>
      </w:r>
      <w:proofErr w:type="spellEnd"/>
      <w:r w:rsidRPr="000673D2">
        <w:rPr>
          <w:sz w:val="24"/>
          <w:szCs w:val="24"/>
        </w:rPr>
        <w:t>, 2-х моментная резекция сигмовидной кишки по Микуличу.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Брюшно-анальная резекция прямой кишки по </w:t>
      </w:r>
      <w:proofErr w:type="spellStart"/>
      <w:r w:rsidRPr="000673D2">
        <w:rPr>
          <w:sz w:val="24"/>
          <w:szCs w:val="24"/>
        </w:rPr>
        <w:t>Бебкоку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Двухмоментная</w:t>
      </w:r>
      <w:proofErr w:type="spellEnd"/>
      <w:r w:rsidRPr="000673D2">
        <w:rPr>
          <w:sz w:val="24"/>
          <w:szCs w:val="24"/>
        </w:rPr>
        <w:t xml:space="preserve"> резекция сигмовидной кишки по Микуличу.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Наложение калового свища и противоестественного заднего прохода.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Оперативное лечение мегаколон и болезни </w:t>
      </w:r>
      <w:proofErr w:type="spellStart"/>
      <w:r w:rsidRPr="000673D2">
        <w:rPr>
          <w:sz w:val="24"/>
          <w:szCs w:val="24"/>
        </w:rPr>
        <w:t>Гиршпрунга</w:t>
      </w:r>
      <w:proofErr w:type="spellEnd"/>
      <w:r w:rsidRPr="000673D2">
        <w:rPr>
          <w:sz w:val="24"/>
          <w:szCs w:val="24"/>
        </w:rPr>
        <w:t xml:space="preserve"> (операция Дюамеля-</w:t>
      </w:r>
      <w:proofErr w:type="spellStart"/>
      <w:r w:rsidRPr="000673D2">
        <w:rPr>
          <w:sz w:val="24"/>
          <w:szCs w:val="24"/>
        </w:rPr>
        <w:t>Баирова</w:t>
      </w:r>
      <w:proofErr w:type="spellEnd"/>
      <w:r w:rsidRPr="000673D2">
        <w:rPr>
          <w:sz w:val="24"/>
          <w:szCs w:val="24"/>
        </w:rPr>
        <w:t>).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Аппендэктомия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Этапы удаления червеобразного </w:t>
      </w:r>
      <w:proofErr w:type="spellStart"/>
      <w:r w:rsidRPr="000673D2">
        <w:rPr>
          <w:rFonts w:ascii="Times New Roman" w:hAnsi="Times New Roman"/>
          <w:sz w:val="24"/>
          <w:szCs w:val="24"/>
        </w:rPr>
        <w:t>отрстка</w:t>
      </w:r>
      <w:proofErr w:type="spellEnd"/>
      <w:r w:rsidRPr="000673D2">
        <w:rPr>
          <w:rFonts w:ascii="Times New Roman" w:hAnsi="Times New Roman"/>
          <w:sz w:val="24"/>
          <w:szCs w:val="24"/>
        </w:rPr>
        <w:t>. Оперативные доступы Волковича-</w:t>
      </w:r>
      <w:proofErr w:type="spellStart"/>
      <w:r w:rsidRPr="000673D2">
        <w:rPr>
          <w:rFonts w:ascii="Times New Roman" w:hAnsi="Times New Roman"/>
          <w:sz w:val="24"/>
          <w:szCs w:val="24"/>
        </w:rPr>
        <w:t>Дъяконова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73D2">
        <w:rPr>
          <w:rFonts w:ascii="Times New Roman" w:hAnsi="Times New Roman"/>
          <w:sz w:val="24"/>
          <w:szCs w:val="24"/>
        </w:rPr>
        <w:t>Ленандера-Добротворского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Способы обработки культи. Ретроградная </w:t>
      </w:r>
      <w:proofErr w:type="spellStart"/>
      <w:r w:rsidRPr="000673D2">
        <w:rPr>
          <w:rFonts w:ascii="Times New Roman" w:hAnsi="Times New Roman"/>
          <w:sz w:val="24"/>
          <w:szCs w:val="24"/>
        </w:rPr>
        <w:t>аппендэктомия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673D2">
        <w:rPr>
          <w:rFonts w:ascii="Times New Roman" w:hAnsi="Times New Roman"/>
          <w:sz w:val="24"/>
          <w:szCs w:val="24"/>
        </w:rPr>
        <w:t>Лапароскопическне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способы удаления червеобразного отростка.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Техника </w:t>
      </w:r>
      <w:proofErr w:type="spellStart"/>
      <w:r w:rsidRPr="000673D2">
        <w:rPr>
          <w:rFonts w:ascii="Times New Roman" w:hAnsi="Times New Roman"/>
          <w:sz w:val="24"/>
          <w:szCs w:val="24"/>
        </w:rPr>
        <w:t>ушивания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прободной язвы желудка.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Гастростомия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её виды.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Желудочно-кишечные соустья, их виды. Порочный круг и причины его развития.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Резекция желудка по Бильрот-1, Бильрот-2, их современные модификации. </w:t>
      </w:r>
      <w:proofErr w:type="spellStart"/>
      <w:r w:rsidRPr="000673D2">
        <w:rPr>
          <w:sz w:val="24"/>
          <w:szCs w:val="24"/>
        </w:rPr>
        <w:t>Гастрэктомия</w:t>
      </w:r>
      <w:proofErr w:type="spellEnd"/>
      <w:r w:rsidRPr="000673D2">
        <w:rPr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Стволовая, селективная и проксимальная селективная </w:t>
      </w:r>
      <w:proofErr w:type="spellStart"/>
      <w:r w:rsidRPr="000673D2">
        <w:rPr>
          <w:rFonts w:ascii="Times New Roman" w:hAnsi="Times New Roman"/>
          <w:sz w:val="24"/>
          <w:szCs w:val="24"/>
        </w:rPr>
        <w:t>ваготомия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Дренирующие желудок операции.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Доступы к печени по Федорову, </w:t>
      </w:r>
      <w:proofErr w:type="spellStart"/>
      <w:r w:rsidRPr="000673D2">
        <w:rPr>
          <w:sz w:val="24"/>
          <w:szCs w:val="24"/>
        </w:rPr>
        <w:t>Кохеру</w:t>
      </w:r>
      <w:proofErr w:type="spellEnd"/>
      <w:r w:rsidRPr="000673D2">
        <w:rPr>
          <w:sz w:val="24"/>
          <w:szCs w:val="24"/>
        </w:rPr>
        <w:t xml:space="preserve">, Рио-Бранко; </w:t>
      </w:r>
      <w:proofErr w:type="spellStart"/>
      <w:r w:rsidRPr="000673D2">
        <w:rPr>
          <w:sz w:val="24"/>
          <w:szCs w:val="24"/>
        </w:rPr>
        <w:t>Куино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Топчибашеву</w:t>
      </w:r>
      <w:proofErr w:type="spellEnd"/>
      <w:r w:rsidRPr="000673D2">
        <w:rPr>
          <w:sz w:val="24"/>
          <w:szCs w:val="24"/>
        </w:rPr>
        <w:t>. Ушивание раны печени. Понятие об анатомической и атипической резекции печени.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Временная и окончательная остановка кровотечения при операциях на печени.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Холецистостомия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73D2">
        <w:rPr>
          <w:rFonts w:ascii="Times New Roman" w:hAnsi="Times New Roman"/>
          <w:sz w:val="24"/>
          <w:szCs w:val="24"/>
        </w:rPr>
        <w:t>холедохотомия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>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Холецистэктомия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понятие о </w:t>
      </w:r>
      <w:proofErr w:type="spellStart"/>
      <w:r w:rsidRPr="000673D2">
        <w:rPr>
          <w:rFonts w:ascii="Times New Roman" w:hAnsi="Times New Roman"/>
          <w:sz w:val="24"/>
          <w:szCs w:val="24"/>
        </w:rPr>
        <w:t>лапараскопической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73D2">
        <w:rPr>
          <w:rFonts w:ascii="Times New Roman" w:hAnsi="Times New Roman"/>
          <w:sz w:val="24"/>
          <w:szCs w:val="24"/>
        </w:rPr>
        <w:t>холецистэктомии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Показания к формированию и варианты соустий между желчным пузырем и желудочно-кишечным трактом.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Оперативные доступы к селезенке. Шов селезенки. </w:t>
      </w:r>
      <w:proofErr w:type="spellStart"/>
      <w:r w:rsidRPr="000673D2">
        <w:rPr>
          <w:sz w:val="24"/>
          <w:szCs w:val="24"/>
        </w:rPr>
        <w:t>Спленэктомия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Внебрюшинные и </w:t>
      </w:r>
      <w:proofErr w:type="spellStart"/>
      <w:r w:rsidRPr="000673D2">
        <w:rPr>
          <w:sz w:val="24"/>
          <w:szCs w:val="24"/>
        </w:rPr>
        <w:t>чрезбрюшинные</w:t>
      </w:r>
      <w:proofErr w:type="spellEnd"/>
      <w:r w:rsidRPr="000673D2">
        <w:rPr>
          <w:sz w:val="24"/>
          <w:szCs w:val="24"/>
        </w:rPr>
        <w:t xml:space="preserve"> доступы к почкам и мочеточникам, их сравнительная характеристика. (Оперативные доступы к почке (Бергмана, </w:t>
      </w:r>
      <w:proofErr w:type="spellStart"/>
      <w:r w:rsidRPr="000673D2">
        <w:rPr>
          <w:sz w:val="24"/>
          <w:szCs w:val="24"/>
        </w:rPr>
        <w:t>Израэля</w:t>
      </w:r>
      <w:proofErr w:type="spellEnd"/>
      <w:r w:rsidRPr="000673D2">
        <w:rPr>
          <w:sz w:val="24"/>
          <w:szCs w:val="24"/>
        </w:rPr>
        <w:t>, Федорова)).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Шов почки, клиновидная резекция почки, </w:t>
      </w:r>
      <w:proofErr w:type="spellStart"/>
      <w:r w:rsidRPr="000673D2">
        <w:rPr>
          <w:sz w:val="24"/>
          <w:szCs w:val="24"/>
        </w:rPr>
        <w:t>нефрэктомия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0673D2">
        <w:rPr>
          <w:sz w:val="24"/>
          <w:szCs w:val="24"/>
        </w:rPr>
        <w:t>Нефропексия</w:t>
      </w:r>
      <w:proofErr w:type="spellEnd"/>
      <w:r w:rsidRPr="000673D2">
        <w:rPr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Операции на почечной лоханке: </w:t>
      </w:r>
      <w:proofErr w:type="spellStart"/>
      <w:r w:rsidRPr="000673D2">
        <w:rPr>
          <w:sz w:val="24"/>
          <w:szCs w:val="24"/>
        </w:rPr>
        <w:t>пиелотомия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пиелостомия</w:t>
      </w:r>
      <w:proofErr w:type="spellEnd"/>
      <w:r w:rsidRPr="000673D2">
        <w:rPr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Техника </w:t>
      </w:r>
      <w:proofErr w:type="spellStart"/>
      <w:r w:rsidRPr="000673D2">
        <w:rPr>
          <w:sz w:val="24"/>
          <w:szCs w:val="24"/>
        </w:rPr>
        <w:t>паранефральной</w:t>
      </w:r>
      <w:proofErr w:type="spellEnd"/>
      <w:r w:rsidRPr="000673D2">
        <w:rPr>
          <w:sz w:val="24"/>
          <w:szCs w:val="24"/>
        </w:rPr>
        <w:t xml:space="preserve"> новокаиновой блокады.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Понятие о трансплантации почек, об аппарате “искусственная” почка.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Шов мочеточника, </w:t>
      </w:r>
      <w:proofErr w:type="spellStart"/>
      <w:r w:rsidRPr="000673D2">
        <w:rPr>
          <w:sz w:val="24"/>
          <w:szCs w:val="24"/>
        </w:rPr>
        <w:t>пластичесские</w:t>
      </w:r>
      <w:proofErr w:type="spellEnd"/>
      <w:r w:rsidRPr="000673D2">
        <w:rPr>
          <w:sz w:val="24"/>
          <w:szCs w:val="24"/>
        </w:rPr>
        <w:t xml:space="preserve"> операции на мочеточниках.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Удаление конкремента из мочеточника (консервативным путем и оперативным с доступом по Фрумкину).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Блокада полового нерва, </w:t>
      </w:r>
      <w:proofErr w:type="spellStart"/>
      <w:r w:rsidRPr="000673D2">
        <w:rPr>
          <w:rFonts w:ascii="Times New Roman" w:hAnsi="Times New Roman"/>
          <w:sz w:val="24"/>
          <w:szCs w:val="24"/>
        </w:rPr>
        <w:t>внутритазовая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блокада по </w:t>
      </w:r>
      <w:proofErr w:type="spellStart"/>
      <w:r w:rsidRPr="000673D2">
        <w:rPr>
          <w:rFonts w:ascii="Times New Roman" w:hAnsi="Times New Roman"/>
          <w:sz w:val="24"/>
          <w:szCs w:val="24"/>
        </w:rPr>
        <w:t>Школьникову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-Селиванову, блокада семенного канатика.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Пункция заднего свода влагалища, </w:t>
      </w:r>
      <w:proofErr w:type="spellStart"/>
      <w:r w:rsidRPr="000673D2">
        <w:rPr>
          <w:rFonts w:ascii="Times New Roman" w:hAnsi="Times New Roman"/>
          <w:sz w:val="24"/>
          <w:szCs w:val="24"/>
        </w:rPr>
        <w:t>кольпотомия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Способы дренирования клетчаточных пространств малого таза.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Оперативные вмешательства при внутрибрюшинных и </w:t>
      </w:r>
      <w:proofErr w:type="spellStart"/>
      <w:r w:rsidRPr="000673D2">
        <w:rPr>
          <w:rFonts w:ascii="Times New Roman" w:hAnsi="Times New Roman"/>
          <w:sz w:val="24"/>
          <w:szCs w:val="24"/>
        </w:rPr>
        <w:t>чрезбрюшинных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ранениях мочевого пузыря.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Внебрюшинная пункция мочевого пузыря. </w:t>
      </w:r>
      <w:proofErr w:type="spellStart"/>
      <w:r w:rsidRPr="000673D2">
        <w:rPr>
          <w:rFonts w:ascii="Times New Roman" w:hAnsi="Times New Roman"/>
          <w:sz w:val="24"/>
          <w:szCs w:val="24"/>
        </w:rPr>
        <w:t>Цистотомия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673D2">
        <w:rPr>
          <w:rFonts w:ascii="Times New Roman" w:hAnsi="Times New Roman"/>
          <w:sz w:val="24"/>
          <w:szCs w:val="24"/>
        </w:rPr>
        <w:t>цистостомия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Операции при гипертрофии предстательной железы.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Операции при трубной беременности.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Операции при водянке яичка по </w:t>
      </w:r>
      <w:proofErr w:type="spellStart"/>
      <w:r w:rsidRPr="000673D2">
        <w:rPr>
          <w:rFonts w:ascii="Times New Roman" w:hAnsi="Times New Roman"/>
          <w:sz w:val="24"/>
          <w:szCs w:val="24"/>
        </w:rPr>
        <w:t>Винкельману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и Бергману-</w:t>
      </w:r>
      <w:proofErr w:type="spellStart"/>
      <w:r w:rsidRPr="000673D2">
        <w:rPr>
          <w:rFonts w:ascii="Times New Roman" w:hAnsi="Times New Roman"/>
          <w:sz w:val="24"/>
          <w:szCs w:val="24"/>
        </w:rPr>
        <w:t>Винкельману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Операции при крипторхизме, при фимозе и парафимозе.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Понятие о радикальных операциях по поводу рака прямой кишки, промежностная ампутация прямой кишки, брюшно-промежностная экстирпация прямой кишки.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Операции на матке (ампутация шейки, </w:t>
      </w:r>
      <w:proofErr w:type="spellStart"/>
      <w:r w:rsidRPr="000673D2">
        <w:rPr>
          <w:sz w:val="24"/>
          <w:szCs w:val="24"/>
        </w:rPr>
        <w:t>надвлагалищная</w:t>
      </w:r>
      <w:proofErr w:type="spellEnd"/>
      <w:r w:rsidRPr="000673D2">
        <w:rPr>
          <w:sz w:val="24"/>
          <w:szCs w:val="24"/>
        </w:rPr>
        <w:t xml:space="preserve"> ампутация, простая экстирпация и радикальная операция </w:t>
      </w:r>
      <w:proofErr w:type="gramStart"/>
      <w:r w:rsidRPr="000673D2">
        <w:rPr>
          <w:sz w:val="24"/>
          <w:szCs w:val="24"/>
        </w:rPr>
        <w:t xml:space="preserve">по  </w:t>
      </w:r>
      <w:proofErr w:type="spellStart"/>
      <w:r w:rsidRPr="000673D2">
        <w:rPr>
          <w:sz w:val="24"/>
          <w:szCs w:val="24"/>
        </w:rPr>
        <w:t>Вертгейму</w:t>
      </w:r>
      <w:proofErr w:type="spellEnd"/>
      <w:proofErr w:type="gramEnd"/>
      <w:r w:rsidRPr="000673D2">
        <w:rPr>
          <w:sz w:val="24"/>
          <w:szCs w:val="24"/>
        </w:rPr>
        <w:t>).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Операции при геморрое, вскрытие </w:t>
      </w:r>
      <w:proofErr w:type="spellStart"/>
      <w:r w:rsidRPr="000673D2">
        <w:rPr>
          <w:sz w:val="24"/>
          <w:szCs w:val="24"/>
        </w:rPr>
        <w:t>параректальных</w:t>
      </w:r>
      <w:proofErr w:type="spellEnd"/>
      <w:r w:rsidRPr="000673D2">
        <w:rPr>
          <w:sz w:val="24"/>
          <w:szCs w:val="24"/>
        </w:rPr>
        <w:t xml:space="preserve"> абсцессов.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Принципы и техника первичной хирургической обработки ран конечностей.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Разрезы при флегмонах </w:t>
      </w:r>
      <w:proofErr w:type="spellStart"/>
      <w:r w:rsidRPr="000673D2">
        <w:rPr>
          <w:rFonts w:ascii="Times New Roman" w:hAnsi="Times New Roman"/>
          <w:sz w:val="24"/>
          <w:szCs w:val="24"/>
        </w:rPr>
        <w:t>надплечья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плеча, предплечья, кисти и панарициях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Разрезы при флегмонах ягодичной области, бедра, голени, стопы.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Техника временной и окончательной остановки кровотечения.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Операции при варикозной болезни вен нижней конечности (по </w:t>
      </w:r>
      <w:proofErr w:type="spellStart"/>
      <w:r w:rsidRPr="000673D2">
        <w:rPr>
          <w:sz w:val="24"/>
          <w:szCs w:val="24"/>
        </w:rPr>
        <w:t>Маделунгу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Бебкоку</w:t>
      </w:r>
      <w:proofErr w:type="spellEnd"/>
      <w:r w:rsidRPr="000673D2">
        <w:rPr>
          <w:sz w:val="24"/>
          <w:szCs w:val="24"/>
        </w:rPr>
        <w:t xml:space="preserve">, </w:t>
      </w:r>
      <w:proofErr w:type="spellStart"/>
      <w:r w:rsidRPr="000673D2">
        <w:rPr>
          <w:sz w:val="24"/>
          <w:szCs w:val="24"/>
        </w:rPr>
        <w:t>Нарату</w:t>
      </w:r>
      <w:proofErr w:type="spellEnd"/>
      <w:r w:rsidRPr="000673D2">
        <w:rPr>
          <w:sz w:val="24"/>
          <w:szCs w:val="24"/>
        </w:rPr>
        <w:t>).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Катетеризация магистральных сосудов по </w:t>
      </w:r>
      <w:proofErr w:type="spellStart"/>
      <w:r w:rsidRPr="000673D2">
        <w:rPr>
          <w:rFonts w:ascii="Times New Roman" w:hAnsi="Times New Roman"/>
          <w:sz w:val="24"/>
          <w:szCs w:val="24"/>
        </w:rPr>
        <w:t>Селдингеру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Обнажение артерий, </w:t>
      </w:r>
      <w:proofErr w:type="spellStart"/>
      <w:r w:rsidRPr="000673D2">
        <w:rPr>
          <w:sz w:val="24"/>
          <w:szCs w:val="24"/>
        </w:rPr>
        <w:t>перевявка</w:t>
      </w:r>
      <w:proofErr w:type="spellEnd"/>
      <w:r w:rsidRPr="000673D2">
        <w:rPr>
          <w:sz w:val="24"/>
          <w:szCs w:val="24"/>
        </w:rPr>
        <w:t xml:space="preserve"> артерий в ране и на протяжении с учетом коллатерального кровообращения. Перевязка бедренной артерии.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Обнажение артерий, </w:t>
      </w:r>
      <w:proofErr w:type="spellStart"/>
      <w:r w:rsidRPr="000673D2">
        <w:rPr>
          <w:rFonts w:ascii="Times New Roman" w:hAnsi="Times New Roman"/>
          <w:sz w:val="24"/>
          <w:szCs w:val="24"/>
        </w:rPr>
        <w:t>перевявка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артерий в ране и на протяжении с учетом коллатерального кровообращения. Перевязка сосудов голени.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Обнажение артерий, </w:t>
      </w:r>
      <w:proofErr w:type="spellStart"/>
      <w:r w:rsidRPr="000673D2">
        <w:rPr>
          <w:sz w:val="24"/>
          <w:szCs w:val="24"/>
        </w:rPr>
        <w:t>перевявка</w:t>
      </w:r>
      <w:proofErr w:type="spellEnd"/>
      <w:r w:rsidRPr="000673D2">
        <w:rPr>
          <w:sz w:val="24"/>
          <w:szCs w:val="24"/>
        </w:rPr>
        <w:t xml:space="preserve"> артерий в ране и на протяжении с учетом коллатерального кровообращения. Перевязка сосудов плеча.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 xml:space="preserve">Обнажение артерий, </w:t>
      </w:r>
      <w:proofErr w:type="spellStart"/>
      <w:r w:rsidRPr="000673D2">
        <w:rPr>
          <w:sz w:val="24"/>
          <w:szCs w:val="24"/>
        </w:rPr>
        <w:t>перевявка</w:t>
      </w:r>
      <w:proofErr w:type="spellEnd"/>
      <w:r w:rsidRPr="000673D2">
        <w:rPr>
          <w:sz w:val="24"/>
          <w:szCs w:val="24"/>
        </w:rPr>
        <w:t xml:space="preserve"> артерий в ране и на протяжении с учетом коллатерального кровообращения. </w:t>
      </w:r>
      <w:proofErr w:type="gramStart"/>
      <w:r w:rsidRPr="000673D2">
        <w:rPr>
          <w:sz w:val="24"/>
          <w:szCs w:val="24"/>
        </w:rPr>
        <w:t>Перевязка  подмышечной</w:t>
      </w:r>
      <w:proofErr w:type="gramEnd"/>
      <w:r w:rsidRPr="000673D2">
        <w:rPr>
          <w:sz w:val="24"/>
          <w:szCs w:val="24"/>
        </w:rPr>
        <w:t xml:space="preserve"> артерии.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Требования, предъявляемые к </w:t>
      </w:r>
      <w:proofErr w:type="spellStart"/>
      <w:r w:rsidRPr="000673D2">
        <w:rPr>
          <w:rFonts w:ascii="Times New Roman" w:hAnsi="Times New Roman"/>
          <w:sz w:val="24"/>
          <w:szCs w:val="24"/>
        </w:rPr>
        <w:t>судистому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шву. Шов </w:t>
      </w:r>
      <w:proofErr w:type="spellStart"/>
      <w:r w:rsidRPr="000673D2">
        <w:rPr>
          <w:rFonts w:ascii="Times New Roman" w:hAnsi="Times New Roman"/>
          <w:sz w:val="24"/>
          <w:szCs w:val="24"/>
        </w:rPr>
        <w:t>Карреля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и Морозовой. Микрохирургическая техника.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Эндоваскулярная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хирургия.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Операции при аневризмах сосудов.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Операции при окклюзии сосудов.  Прямая и непрямая </w:t>
      </w:r>
      <w:proofErr w:type="spellStart"/>
      <w:r w:rsidRPr="000673D2">
        <w:rPr>
          <w:rFonts w:ascii="Times New Roman" w:hAnsi="Times New Roman"/>
          <w:sz w:val="24"/>
          <w:szCs w:val="24"/>
        </w:rPr>
        <w:t>эмболэктомия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673D2">
        <w:rPr>
          <w:rFonts w:ascii="Times New Roman" w:hAnsi="Times New Roman"/>
          <w:sz w:val="24"/>
          <w:szCs w:val="24"/>
        </w:rPr>
        <w:t>Эндартерэктомия</w:t>
      </w:r>
      <w:proofErr w:type="spellEnd"/>
      <w:r w:rsidRPr="000673D2">
        <w:rPr>
          <w:rFonts w:ascii="Times New Roman" w:hAnsi="Times New Roman"/>
          <w:sz w:val="24"/>
          <w:szCs w:val="24"/>
        </w:rPr>
        <w:t>. Шунтирование сосудов.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Блокада нервов. Доступы к нервам. Принципы операций на периферических нервах: </w:t>
      </w:r>
      <w:proofErr w:type="spellStart"/>
      <w:r w:rsidRPr="000673D2">
        <w:rPr>
          <w:rFonts w:ascii="Times New Roman" w:hAnsi="Times New Roman"/>
          <w:sz w:val="24"/>
          <w:szCs w:val="24"/>
        </w:rPr>
        <w:t>невролиз</w:t>
      </w:r>
      <w:proofErr w:type="spellEnd"/>
      <w:r w:rsidRPr="000673D2">
        <w:rPr>
          <w:rFonts w:ascii="Times New Roman" w:hAnsi="Times New Roman"/>
          <w:sz w:val="24"/>
          <w:szCs w:val="24"/>
        </w:rPr>
        <w:t>, шов нерва.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Операции на сухожилиях. Разновидности и техника шва </w:t>
      </w:r>
      <w:proofErr w:type="spellStart"/>
      <w:r w:rsidRPr="000673D2">
        <w:rPr>
          <w:rFonts w:ascii="Times New Roman" w:hAnsi="Times New Roman"/>
          <w:sz w:val="24"/>
          <w:szCs w:val="24"/>
        </w:rPr>
        <w:t>сухожилвя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Требования, </w:t>
      </w:r>
      <w:proofErr w:type="spellStart"/>
      <w:r w:rsidRPr="000673D2">
        <w:rPr>
          <w:rFonts w:ascii="Times New Roman" w:hAnsi="Times New Roman"/>
          <w:sz w:val="24"/>
          <w:szCs w:val="24"/>
        </w:rPr>
        <w:t>лредъявляемые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к шву сухожилия. Шов Сухожилия по </w:t>
      </w:r>
      <w:proofErr w:type="spellStart"/>
      <w:r w:rsidRPr="000673D2">
        <w:rPr>
          <w:rFonts w:ascii="Times New Roman" w:hAnsi="Times New Roman"/>
          <w:sz w:val="24"/>
          <w:szCs w:val="24"/>
        </w:rPr>
        <w:t>Ланге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673D2">
        <w:rPr>
          <w:rFonts w:ascii="Times New Roman" w:hAnsi="Times New Roman"/>
          <w:sz w:val="24"/>
          <w:szCs w:val="24"/>
        </w:rPr>
        <w:t>Беннелю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Понятие о </w:t>
      </w:r>
      <w:proofErr w:type="spellStart"/>
      <w:r w:rsidRPr="000673D2">
        <w:rPr>
          <w:rFonts w:ascii="Times New Roman" w:hAnsi="Times New Roman"/>
          <w:sz w:val="24"/>
          <w:szCs w:val="24"/>
        </w:rPr>
        <w:t>тендопластике</w:t>
      </w:r>
      <w:proofErr w:type="spellEnd"/>
      <w:r w:rsidRPr="000673D2">
        <w:rPr>
          <w:rFonts w:ascii="Times New Roman" w:hAnsi="Times New Roman"/>
          <w:sz w:val="24"/>
          <w:szCs w:val="24"/>
        </w:rPr>
        <w:t>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Пункция плечевого и локтевого </w:t>
      </w:r>
      <w:proofErr w:type="spellStart"/>
      <w:r w:rsidRPr="000673D2">
        <w:rPr>
          <w:rFonts w:ascii="Times New Roman" w:hAnsi="Times New Roman"/>
          <w:sz w:val="24"/>
          <w:szCs w:val="24"/>
        </w:rPr>
        <w:t>сусатвов</w:t>
      </w:r>
      <w:proofErr w:type="spellEnd"/>
      <w:r w:rsidRPr="000673D2">
        <w:rPr>
          <w:rFonts w:ascii="Times New Roman" w:hAnsi="Times New Roman"/>
          <w:sz w:val="24"/>
          <w:szCs w:val="24"/>
        </w:rPr>
        <w:t>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Пункция коленного и голеностопного суставов.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Артротомия и резекция локтевого сустава.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Артротомия и резекция коленного сустава.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Понятие об артродезе, </w:t>
      </w:r>
      <w:proofErr w:type="spellStart"/>
      <w:r w:rsidRPr="000673D2">
        <w:rPr>
          <w:rFonts w:ascii="Times New Roman" w:hAnsi="Times New Roman"/>
          <w:sz w:val="24"/>
          <w:szCs w:val="24"/>
        </w:rPr>
        <w:t>артроризе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артропластике, </w:t>
      </w:r>
      <w:proofErr w:type="spellStart"/>
      <w:r w:rsidRPr="000673D2">
        <w:rPr>
          <w:rFonts w:ascii="Times New Roman" w:hAnsi="Times New Roman"/>
          <w:sz w:val="24"/>
          <w:szCs w:val="24"/>
        </w:rPr>
        <w:t>эндопротезировании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Принципы лечения переломов костей.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Оперативные доступы к длинным трубчатым костям. Остеотомия (линейная, </w:t>
      </w:r>
      <w:proofErr w:type="spellStart"/>
      <w:r w:rsidRPr="000673D2">
        <w:rPr>
          <w:rFonts w:ascii="Times New Roman" w:hAnsi="Times New Roman"/>
          <w:sz w:val="24"/>
          <w:szCs w:val="24"/>
        </w:rPr>
        <w:t>сегмментарная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). Резекция кости. Операции при остеомиелите трубчатых костей.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Остеосинтез: экстрамедуллярный, интрамедуллярный, с помощью компрессионно-дистракционных аппаратов </w:t>
      </w:r>
      <w:proofErr w:type="spellStart"/>
      <w:r w:rsidRPr="000673D2">
        <w:rPr>
          <w:rFonts w:ascii="Times New Roman" w:hAnsi="Times New Roman"/>
          <w:sz w:val="24"/>
          <w:szCs w:val="24"/>
        </w:rPr>
        <w:t>Илизарова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, Сиваша, Волкова-Оганесяна, </w:t>
      </w:r>
      <w:proofErr w:type="spellStart"/>
      <w:r w:rsidRPr="000673D2">
        <w:rPr>
          <w:rFonts w:ascii="Times New Roman" w:hAnsi="Times New Roman"/>
          <w:sz w:val="24"/>
          <w:szCs w:val="24"/>
        </w:rPr>
        <w:t>Гудушаури</w:t>
      </w:r>
      <w:proofErr w:type="spellEnd"/>
      <w:r w:rsidRPr="000673D2">
        <w:rPr>
          <w:rFonts w:ascii="Times New Roman" w:hAnsi="Times New Roman"/>
          <w:sz w:val="24"/>
          <w:szCs w:val="24"/>
        </w:rPr>
        <w:t>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Определение понятия: ампутация, экзартикуляция, резекция.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Классификация ампутаций. Первичные, вторичные, поздние и повторные ампутации, (</w:t>
      </w:r>
      <w:proofErr w:type="spellStart"/>
      <w:r w:rsidRPr="000673D2">
        <w:rPr>
          <w:sz w:val="24"/>
          <w:szCs w:val="24"/>
        </w:rPr>
        <w:t>реампутации</w:t>
      </w:r>
      <w:proofErr w:type="spellEnd"/>
      <w:r w:rsidRPr="000673D2">
        <w:rPr>
          <w:sz w:val="24"/>
          <w:szCs w:val="24"/>
        </w:rPr>
        <w:t>). Общие принципы усечения конечностей.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Способы ампутаций: циркулярные, овальные, лоскутные. Методы укрытия ампутационной культи. Порочная культя.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>Методы обработки кожи, мышц, сосудов, нервов, надкостницы и кости при ампутации. Выбор уровня ампутации и расчет длины лоскута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Ампутация плеча.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Ампутация предплечья. </w:t>
      </w:r>
      <w:proofErr w:type="spellStart"/>
      <w:r w:rsidRPr="000673D2">
        <w:rPr>
          <w:rFonts w:ascii="Times New Roman" w:hAnsi="Times New Roman"/>
          <w:sz w:val="24"/>
          <w:szCs w:val="24"/>
        </w:rPr>
        <w:t>Кинематизация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73D2">
        <w:rPr>
          <w:rFonts w:ascii="Times New Roman" w:hAnsi="Times New Roman"/>
          <w:sz w:val="24"/>
          <w:szCs w:val="24"/>
        </w:rPr>
        <w:t>культн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предплечья по </w:t>
      </w:r>
      <w:proofErr w:type="spellStart"/>
      <w:r w:rsidRPr="000673D2">
        <w:rPr>
          <w:rFonts w:ascii="Times New Roman" w:hAnsi="Times New Roman"/>
          <w:sz w:val="24"/>
          <w:szCs w:val="24"/>
        </w:rPr>
        <w:t>Крукекбергу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- Альбрехту.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Правила усечения пальцев кисти. Ампутация и </w:t>
      </w:r>
      <w:proofErr w:type="spellStart"/>
      <w:r w:rsidRPr="000673D2">
        <w:rPr>
          <w:rFonts w:ascii="Times New Roman" w:hAnsi="Times New Roman"/>
          <w:sz w:val="24"/>
          <w:szCs w:val="24"/>
        </w:rPr>
        <w:t>зкзартикуляция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в межфаланговых и пястно-фаланговых суставах.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Понятие о реплантации пальцев кисти и стопы при травмах. 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Вычленение пальцев стопы по </w:t>
      </w:r>
      <w:proofErr w:type="spellStart"/>
      <w:r w:rsidRPr="000673D2">
        <w:rPr>
          <w:rFonts w:ascii="Times New Roman" w:hAnsi="Times New Roman"/>
          <w:sz w:val="24"/>
          <w:szCs w:val="24"/>
        </w:rPr>
        <w:t>Горанжо</w:t>
      </w:r>
      <w:proofErr w:type="spellEnd"/>
      <w:r w:rsidRPr="000673D2">
        <w:rPr>
          <w:rFonts w:ascii="Times New Roman" w:hAnsi="Times New Roman"/>
          <w:sz w:val="24"/>
          <w:szCs w:val="24"/>
        </w:rPr>
        <w:t>. Ампутация стопы по Шарпу.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0673D2">
        <w:rPr>
          <w:rFonts w:ascii="Times New Roman" w:hAnsi="Times New Roman"/>
          <w:sz w:val="24"/>
          <w:szCs w:val="24"/>
        </w:rPr>
        <w:t>Трёхмоментьная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циркулярная ампутация бедра по Пирогову.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Вычленение стопы в </w:t>
      </w:r>
      <w:proofErr w:type="spellStart"/>
      <w:r w:rsidRPr="000673D2">
        <w:rPr>
          <w:rFonts w:ascii="Times New Roman" w:hAnsi="Times New Roman"/>
          <w:sz w:val="24"/>
          <w:szCs w:val="24"/>
        </w:rPr>
        <w:t>плюснево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-предплюсневом суставе (по </w:t>
      </w:r>
      <w:proofErr w:type="spellStart"/>
      <w:r w:rsidRPr="000673D2">
        <w:rPr>
          <w:rFonts w:ascii="Times New Roman" w:hAnsi="Times New Roman"/>
          <w:sz w:val="24"/>
          <w:szCs w:val="24"/>
        </w:rPr>
        <w:t>Лисфранку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) и в поперечном суставе предплюсны (по </w:t>
      </w:r>
      <w:proofErr w:type="spellStart"/>
      <w:r w:rsidRPr="000673D2">
        <w:rPr>
          <w:rFonts w:ascii="Times New Roman" w:hAnsi="Times New Roman"/>
          <w:sz w:val="24"/>
          <w:szCs w:val="24"/>
        </w:rPr>
        <w:t>Шопару</w:t>
      </w:r>
      <w:proofErr w:type="spellEnd"/>
      <w:r w:rsidRPr="000673D2">
        <w:rPr>
          <w:rFonts w:ascii="Times New Roman" w:hAnsi="Times New Roman"/>
          <w:sz w:val="24"/>
          <w:szCs w:val="24"/>
        </w:rPr>
        <w:t>).</w:t>
      </w:r>
    </w:p>
    <w:p w:rsidR="004000E3" w:rsidRPr="000673D2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673D2">
        <w:rPr>
          <w:rFonts w:ascii="Times New Roman" w:hAnsi="Times New Roman"/>
          <w:sz w:val="24"/>
          <w:szCs w:val="24"/>
        </w:rPr>
        <w:t xml:space="preserve">Костно-пластическая ампутация бедра - по </w:t>
      </w:r>
      <w:proofErr w:type="spellStart"/>
      <w:r w:rsidRPr="000673D2">
        <w:rPr>
          <w:rFonts w:ascii="Times New Roman" w:hAnsi="Times New Roman"/>
          <w:sz w:val="24"/>
          <w:szCs w:val="24"/>
        </w:rPr>
        <w:t>Гритти</w:t>
      </w:r>
      <w:proofErr w:type="spellEnd"/>
      <w:r w:rsidRPr="000673D2">
        <w:rPr>
          <w:rFonts w:ascii="Times New Roman" w:hAnsi="Times New Roman"/>
          <w:sz w:val="24"/>
          <w:szCs w:val="24"/>
        </w:rPr>
        <w:t xml:space="preserve"> - Шимановскому - Альбрехту. 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Костнопластическая ампутация голени по Пирогову.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Фасциально-пластическая лоскутная ампутация голени.</w:t>
      </w:r>
    </w:p>
    <w:p w:rsidR="004000E3" w:rsidRPr="000673D2" w:rsidRDefault="004000E3" w:rsidP="004000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0673D2">
        <w:rPr>
          <w:sz w:val="24"/>
          <w:szCs w:val="24"/>
        </w:rPr>
        <w:t>Особенности ампутации и протезирования у детей.</w:t>
      </w:r>
    </w:p>
    <w:p w:rsidR="0038170C" w:rsidRPr="000673D2" w:rsidRDefault="000673D2">
      <w:pPr>
        <w:rPr>
          <w:sz w:val="24"/>
          <w:szCs w:val="24"/>
          <w:lang w:val="ru-RU"/>
        </w:rPr>
      </w:pPr>
    </w:p>
    <w:sectPr w:rsidR="0038170C" w:rsidRPr="00067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DDic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55C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68B58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0E3"/>
    <w:rsid w:val="000673D2"/>
    <w:rsid w:val="00315D92"/>
    <w:rsid w:val="004000E3"/>
    <w:rsid w:val="005D0E33"/>
    <w:rsid w:val="007E6AD7"/>
    <w:rsid w:val="00DE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A42DF3-E5BF-4619-ADB5-06A06972D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4000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00E3"/>
    <w:rPr>
      <w:rFonts w:ascii="Cambria" w:eastAsia="Times New Roman" w:hAnsi="Cambria" w:cs="Times New Roman"/>
      <w:b/>
      <w:bCs/>
      <w:kern w:val="32"/>
      <w:sz w:val="32"/>
      <w:szCs w:val="32"/>
      <w:lang w:val="en-US" w:eastAsia="x-none"/>
    </w:rPr>
  </w:style>
  <w:style w:type="paragraph" w:customStyle="1" w:styleId="a3">
    <w:name w:val="Выступ"/>
    <w:basedOn w:val="a"/>
    <w:rsid w:val="004000E3"/>
    <w:pPr>
      <w:ind w:left="720" w:hanging="720"/>
    </w:pPr>
    <w:rPr>
      <w:lang w:val="ru-RU"/>
    </w:rPr>
  </w:style>
  <w:style w:type="paragraph" w:customStyle="1" w:styleId="2">
    <w:name w:val="обычный2"/>
    <w:basedOn w:val="a"/>
    <w:rsid w:val="004000E3"/>
    <w:pPr>
      <w:widowControl w:val="0"/>
      <w:tabs>
        <w:tab w:val="left" w:pos="288"/>
        <w:tab w:val="left" w:pos="720"/>
        <w:tab w:val="left" w:pos="864"/>
        <w:tab w:val="left" w:pos="1008"/>
        <w:tab w:val="left" w:pos="1152"/>
        <w:tab w:val="left" w:pos="1584"/>
        <w:tab w:val="left" w:pos="3312"/>
        <w:tab w:val="left" w:pos="3888"/>
      </w:tabs>
      <w:ind w:left="289" w:hanging="289"/>
    </w:pPr>
    <w:rPr>
      <w:rFonts w:ascii="DDDict" w:hAnsi="DDDict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0673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73D2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4552</Words>
  <Characters>25951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2016-02-11T10:02:00Z</cp:lastPrinted>
  <dcterms:created xsi:type="dcterms:W3CDTF">2016-02-03T07:12:00Z</dcterms:created>
  <dcterms:modified xsi:type="dcterms:W3CDTF">2016-02-11T10:04:00Z</dcterms:modified>
</cp:coreProperties>
</file>